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808" w:rsidRDefault="0007656C">
      <w:pPr>
        <w:spacing w:line="360" w:lineRule="auto"/>
        <w:ind w:right="360" w:firstLineChars="200" w:firstLine="480"/>
        <w:jc w:val="left"/>
        <w:rPr>
          <w:rFonts w:ascii="宋体" w:hAnsi="宋体" w:cs="宋体"/>
          <w:sz w:val="24"/>
          <w:szCs w:val="24"/>
        </w:rPr>
      </w:pPr>
      <w:r>
        <w:rPr>
          <w:rFonts w:ascii="楷体_GB2312" w:eastAsia="楷体_GB2312" w:hAnsi="宋体" w:hint="eastAsia"/>
          <w:noProof/>
          <w:sz w:val="24"/>
        </w:rPr>
        <w:drawing>
          <wp:anchor distT="0" distB="0" distL="114300" distR="114300" simplePos="0" relativeHeight="251663360" behindDoc="0" locked="0" layoutInCell="1" allowOverlap="1">
            <wp:simplePos x="0" y="0"/>
            <wp:positionH relativeFrom="column">
              <wp:posOffset>-198755</wp:posOffset>
            </wp:positionH>
            <wp:positionV relativeFrom="paragraph">
              <wp:posOffset>48895</wp:posOffset>
            </wp:positionV>
            <wp:extent cx="1756410" cy="612140"/>
            <wp:effectExtent l="0" t="0" r="3175" b="3175"/>
            <wp:wrapNone/>
            <wp:docPr id="5"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timg"/>
                    <pic:cNvPicPr>
                      <a:picLocks noChangeAspect="1"/>
                    </pic:cNvPicPr>
                  </pic:nvPicPr>
                  <pic:blipFill>
                    <a:blip r:embed="rId7"/>
                    <a:stretch>
                      <a:fillRect/>
                    </a:stretch>
                  </pic:blipFill>
                  <pic:spPr>
                    <a:xfrm>
                      <a:off x="0" y="0"/>
                      <a:ext cx="1756410" cy="612140"/>
                    </a:xfrm>
                    <a:prstGeom prst="rect">
                      <a:avLst/>
                    </a:prstGeom>
                    <a:noFill/>
                    <a:ln>
                      <a:noFill/>
                    </a:ln>
                  </pic:spPr>
                </pic:pic>
              </a:graphicData>
            </a:graphic>
          </wp:anchor>
        </w:drawing>
      </w:r>
      <w:r>
        <w:rPr>
          <w:rFonts w:ascii="宋体" w:hAnsi="宋体" w:cs="宋体" w:hint="eastAsia"/>
          <w:sz w:val="24"/>
          <w:szCs w:val="24"/>
        </w:rPr>
        <w:t xml:space="preserve"> </w:t>
      </w:r>
      <w:r>
        <w:rPr>
          <w:rFonts w:ascii="宋体" w:hAnsi="宋体" w:cs="宋体"/>
          <w:sz w:val="24"/>
          <w:szCs w:val="24"/>
        </w:rPr>
        <w:t xml:space="preserve">                                                </w:t>
      </w:r>
    </w:p>
    <w:p w:rsidR="00714808" w:rsidRDefault="00714808">
      <w:pPr>
        <w:spacing w:line="360" w:lineRule="auto"/>
        <w:ind w:right="360" w:firstLineChars="200" w:firstLine="480"/>
        <w:jc w:val="left"/>
        <w:rPr>
          <w:rFonts w:ascii="宋体" w:hAnsi="宋体" w:cs="宋体"/>
          <w:sz w:val="24"/>
          <w:szCs w:val="24"/>
        </w:rPr>
      </w:pPr>
    </w:p>
    <w:p w:rsidR="00714808" w:rsidRDefault="00714808">
      <w:pPr>
        <w:jc w:val="center"/>
        <w:rPr>
          <w:rFonts w:ascii="宋体" w:hAnsi="宋体"/>
          <w:sz w:val="30"/>
          <w:szCs w:val="30"/>
        </w:rPr>
      </w:pPr>
    </w:p>
    <w:p w:rsidR="00714808" w:rsidRDefault="00714808">
      <w:pPr>
        <w:jc w:val="center"/>
        <w:rPr>
          <w:rFonts w:ascii="宋体" w:hAnsi="宋体"/>
          <w:sz w:val="30"/>
          <w:szCs w:val="30"/>
        </w:rPr>
      </w:pPr>
    </w:p>
    <w:p w:rsidR="00714808" w:rsidRDefault="00714808">
      <w:pPr>
        <w:spacing w:line="480" w:lineRule="auto"/>
        <w:jc w:val="center"/>
        <w:rPr>
          <w:rFonts w:ascii="宋体" w:hAnsi="宋体"/>
          <w:b/>
          <w:sz w:val="48"/>
          <w:szCs w:val="48"/>
        </w:rPr>
      </w:pPr>
    </w:p>
    <w:p w:rsidR="00714808" w:rsidRDefault="0007656C">
      <w:pPr>
        <w:spacing w:line="480" w:lineRule="auto"/>
        <w:jc w:val="center"/>
        <w:rPr>
          <w:rFonts w:ascii="宋体" w:hAnsi="宋体"/>
          <w:b/>
          <w:sz w:val="52"/>
          <w:szCs w:val="52"/>
        </w:rPr>
      </w:pPr>
      <w:r>
        <w:rPr>
          <w:rFonts w:ascii="宋体" w:hAnsi="宋体" w:hint="eastAsia"/>
          <w:b/>
          <w:sz w:val="52"/>
          <w:szCs w:val="52"/>
        </w:rPr>
        <w:t>泰安五岳公司基建后勤服务项目</w:t>
      </w:r>
    </w:p>
    <w:p w:rsidR="00714808" w:rsidRDefault="00714808">
      <w:pPr>
        <w:jc w:val="center"/>
        <w:rPr>
          <w:sz w:val="28"/>
          <w:szCs w:val="28"/>
        </w:rPr>
      </w:pPr>
    </w:p>
    <w:p w:rsidR="00714808" w:rsidRDefault="00714808">
      <w:pPr>
        <w:jc w:val="center"/>
        <w:rPr>
          <w:sz w:val="28"/>
          <w:szCs w:val="28"/>
        </w:rPr>
      </w:pPr>
    </w:p>
    <w:p w:rsidR="00714808" w:rsidRDefault="0007656C">
      <w:pPr>
        <w:jc w:val="center"/>
        <w:rPr>
          <w:rFonts w:ascii="黑体" w:eastAsia="黑体" w:hAnsi="宋体"/>
          <w:sz w:val="84"/>
          <w:szCs w:val="84"/>
        </w:rPr>
      </w:pPr>
      <w:r>
        <w:rPr>
          <w:rFonts w:ascii="黑体" w:eastAsia="黑体" w:hAnsi="宋体" w:hint="eastAsia"/>
          <w:sz w:val="84"/>
          <w:szCs w:val="84"/>
        </w:rPr>
        <w:t>招</w:t>
      </w:r>
    </w:p>
    <w:p w:rsidR="00714808" w:rsidRDefault="00714808">
      <w:pPr>
        <w:jc w:val="center"/>
        <w:rPr>
          <w:rFonts w:ascii="黑体" w:eastAsia="黑体" w:hAnsi="宋体"/>
          <w:sz w:val="84"/>
          <w:szCs w:val="84"/>
        </w:rPr>
      </w:pPr>
    </w:p>
    <w:p w:rsidR="00714808" w:rsidRDefault="0007656C">
      <w:pPr>
        <w:jc w:val="center"/>
        <w:rPr>
          <w:rFonts w:ascii="黑体" w:eastAsia="黑体" w:hAnsi="宋体"/>
          <w:sz w:val="84"/>
          <w:szCs w:val="84"/>
        </w:rPr>
      </w:pPr>
      <w:r>
        <w:rPr>
          <w:rFonts w:ascii="黑体" w:eastAsia="黑体" w:hAnsi="宋体" w:hint="eastAsia"/>
          <w:sz w:val="84"/>
          <w:szCs w:val="84"/>
        </w:rPr>
        <w:t>标</w:t>
      </w:r>
    </w:p>
    <w:p w:rsidR="00714808" w:rsidRDefault="00714808">
      <w:pPr>
        <w:jc w:val="center"/>
        <w:rPr>
          <w:rFonts w:ascii="黑体" w:eastAsia="黑体" w:hAnsi="宋体"/>
          <w:sz w:val="84"/>
          <w:szCs w:val="84"/>
        </w:rPr>
      </w:pPr>
    </w:p>
    <w:p w:rsidR="00714808" w:rsidRDefault="0007656C">
      <w:pPr>
        <w:jc w:val="center"/>
        <w:rPr>
          <w:rFonts w:ascii="宋体" w:hAnsi="宋体"/>
          <w:sz w:val="72"/>
          <w:szCs w:val="72"/>
        </w:rPr>
      </w:pPr>
      <w:r>
        <w:rPr>
          <w:rFonts w:ascii="黑体" w:eastAsia="黑体" w:hAnsi="宋体" w:hint="eastAsia"/>
          <w:sz w:val="84"/>
          <w:szCs w:val="84"/>
        </w:rPr>
        <w:t>书</w:t>
      </w:r>
    </w:p>
    <w:p w:rsidR="00714808" w:rsidRDefault="00714808">
      <w:pPr>
        <w:jc w:val="center"/>
        <w:rPr>
          <w:rFonts w:ascii="宋体" w:hAnsi="宋体"/>
          <w:sz w:val="48"/>
          <w:szCs w:val="48"/>
        </w:rPr>
      </w:pPr>
    </w:p>
    <w:p w:rsidR="00714808" w:rsidRDefault="00714808">
      <w:pPr>
        <w:pStyle w:val="a6"/>
      </w:pPr>
    </w:p>
    <w:p w:rsidR="00714808" w:rsidRDefault="00714808">
      <w:pPr>
        <w:jc w:val="center"/>
        <w:rPr>
          <w:rFonts w:ascii="宋体" w:hAnsi="宋体"/>
          <w:sz w:val="28"/>
          <w:szCs w:val="28"/>
        </w:rPr>
      </w:pPr>
    </w:p>
    <w:p w:rsidR="00714808" w:rsidRDefault="0007656C">
      <w:pPr>
        <w:jc w:val="center"/>
        <w:rPr>
          <w:rFonts w:ascii="宋体" w:hAnsi="宋体"/>
          <w:sz w:val="28"/>
          <w:szCs w:val="28"/>
        </w:rPr>
      </w:pPr>
      <w:r>
        <w:rPr>
          <w:rFonts w:ascii="宋体" w:hAnsi="宋体" w:hint="eastAsia"/>
          <w:sz w:val="28"/>
          <w:szCs w:val="28"/>
        </w:rPr>
        <w:t>招 标 人：中国重汽集团泰安五岳专用汽车有限公司</w:t>
      </w:r>
    </w:p>
    <w:p w:rsidR="00714808" w:rsidRDefault="0007656C">
      <w:pPr>
        <w:jc w:val="center"/>
        <w:rPr>
          <w:rFonts w:ascii="宋体" w:hAnsi="宋体"/>
          <w:sz w:val="28"/>
          <w:szCs w:val="28"/>
        </w:rPr>
      </w:pPr>
      <w:r>
        <w:rPr>
          <w:rFonts w:ascii="宋体" w:hAnsi="宋体" w:hint="eastAsia"/>
          <w:sz w:val="28"/>
          <w:szCs w:val="28"/>
        </w:rPr>
        <w:t>202</w:t>
      </w:r>
      <w:r>
        <w:rPr>
          <w:rFonts w:ascii="宋体" w:hAnsi="宋体"/>
          <w:sz w:val="28"/>
          <w:szCs w:val="28"/>
        </w:rPr>
        <w:t>4</w:t>
      </w:r>
      <w:r>
        <w:rPr>
          <w:rFonts w:ascii="宋体" w:hAnsi="宋体" w:hint="eastAsia"/>
          <w:sz w:val="28"/>
          <w:szCs w:val="28"/>
        </w:rPr>
        <w:t>年</w:t>
      </w:r>
      <w:r>
        <w:rPr>
          <w:rFonts w:ascii="宋体" w:hAnsi="宋体"/>
          <w:sz w:val="28"/>
          <w:szCs w:val="28"/>
        </w:rPr>
        <w:t>1</w:t>
      </w:r>
      <w:r>
        <w:rPr>
          <w:rFonts w:ascii="宋体" w:hAnsi="宋体" w:hint="eastAsia"/>
          <w:sz w:val="28"/>
          <w:szCs w:val="28"/>
        </w:rPr>
        <w:t>2月</w:t>
      </w:r>
    </w:p>
    <w:p w:rsidR="00714808" w:rsidRDefault="00714808">
      <w:pPr>
        <w:spacing w:line="480" w:lineRule="auto"/>
        <w:rPr>
          <w:rFonts w:ascii="宋体" w:hAnsi="宋体"/>
          <w:b/>
          <w:bCs/>
          <w:sz w:val="48"/>
          <w:szCs w:val="48"/>
        </w:rPr>
      </w:pPr>
    </w:p>
    <w:p w:rsidR="00714808" w:rsidRDefault="00714808">
      <w:pPr>
        <w:widowControl/>
        <w:spacing w:line="360" w:lineRule="auto"/>
        <w:jc w:val="left"/>
        <w:rPr>
          <w:rFonts w:ascii="宋体" w:hAnsi="宋体" w:cs="宋体"/>
          <w:b/>
          <w:bCs/>
          <w:kern w:val="0"/>
          <w:sz w:val="32"/>
          <w:szCs w:val="32"/>
        </w:rPr>
      </w:pPr>
    </w:p>
    <w:p w:rsidR="00714808" w:rsidRDefault="0007656C">
      <w:pPr>
        <w:pStyle w:val="1"/>
        <w:rPr>
          <w:rFonts w:ascii="黑体" w:eastAsia="黑体" w:hAnsi="黑体" w:cs="黑体"/>
          <w:sz w:val="44"/>
          <w:szCs w:val="44"/>
        </w:rPr>
      </w:pPr>
      <w:bookmarkStart w:id="0" w:name="_Toc15015"/>
      <w:r>
        <w:rPr>
          <w:rFonts w:ascii="黑体" w:eastAsia="黑体" w:hAnsi="黑体" w:cs="黑体" w:hint="eastAsia"/>
          <w:sz w:val="44"/>
          <w:szCs w:val="44"/>
        </w:rPr>
        <w:t>第一章   招标公告</w:t>
      </w:r>
      <w:bookmarkEnd w:id="0"/>
    </w:p>
    <w:p w:rsidR="005D71CF" w:rsidRPr="005D71CF" w:rsidRDefault="0007656C">
      <w:pPr>
        <w:pStyle w:val="a8"/>
        <w:spacing w:line="360" w:lineRule="auto"/>
        <w:ind w:firstLineChars="200" w:firstLine="480"/>
        <w:rPr>
          <w:rFonts w:ascii="黑体" w:eastAsia="黑体" w:hAnsi="黑体"/>
          <w:sz w:val="24"/>
          <w:szCs w:val="24"/>
        </w:rPr>
      </w:pPr>
      <w:r w:rsidRPr="005D71CF">
        <w:rPr>
          <w:rFonts w:ascii="黑体" w:eastAsia="黑体" w:hAnsi="黑体" w:hint="eastAsia"/>
          <w:sz w:val="24"/>
          <w:szCs w:val="24"/>
        </w:rPr>
        <w:t>一、项目名称</w:t>
      </w:r>
      <w:bookmarkStart w:id="1" w:name="OLE_LINK1"/>
    </w:p>
    <w:p w:rsidR="00714808" w:rsidRDefault="0007656C">
      <w:pPr>
        <w:pStyle w:val="a8"/>
        <w:spacing w:line="360" w:lineRule="auto"/>
        <w:ind w:firstLineChars="200" w:firstLine="480"/>
        <w:rPr>
          <w:sz w:val="24"/>
          <w:szCs w:val="24"/>
        </w:rPr>
      </w:pPr>
      <w:r>
        <w:rPr>
          <w:rFonts w:hint="eastAsia"/>
          <w:sz w:val="24"/>
          <w:szCs w:val="24"/>
        </w:rPr>
        <w:t>重汽五岳公司基建后勤服务项目</w:t>
      </w:r>
    </w:p>
    <w:bookmarkEnd w:id="1"/>
    <w:p w:rsidR="005D71CF" w:rsidRPr="005D71CF" w:rsidRDefault="004D7C56">
      <w:pPr>
        <w:pStyle w:val="a8"/>
        <w:spacing w:line="360" w:lineRule="auto"/>
        <w:ind w:firstLineChars="200" w:firstLine="480"/>
        <w:rPr>
          <w:rFonts w:ascii="黑体" w:eastAsia="黑体" w:hAnsi="黑体"/>
          <w:sz w:val="24"/>
          <w:szCs w:val="24"/>
        </w:rPr>
      </w:pPr>
      <w:r>
        <w:rPr>
          <w:rFonts w:ascii="黑体" w:eastAsia="黑体" w:hAnsi="黑体" w:hint="eastAsia"/>
          <w:sz w:val="24"/>
          <w:szCs w:val="24"/>
        </w:rPr>
        <w:t>二、招标形式</w:t>
      </w:r>
    </w:p>
    <w:p w:rsidR="00714808" w:rsidRDefault="0007656C">
      <w:pPr>
        <w:pStyle w:val="a8"/>
        <w:spacing w:line="360" w:lineRule="auto"/>
        <w:ind w:firstLineChars="200" w:firstLine="480"/>
        <w:rPr>
          <w:bCs/>
          <w:sz w:val="24"/>
          <w:szCs w:val="24"/>
        </w:rPr>
      </w:pPr>
      <w:r>
        <w:rPr>
          <w:rFonts w:hint="eastAsia"/>
          <w:color w:val="FF0000"/>
          <w:sz w:val="24"/>
          <w:szCs w:val="24"/>
        </w:rPr>
        <w:t>公开招标，价格招标+让利系数招标</w:t>
      </w:r>
      <w:r w:rsidR="00DA29F2">
        <w:rPr>
          <w:rFonts w:hint="eastAsia"/>
          <w:color w:val="FF0000"/>
          <w:sz w:val="24"/>
          <w:szCs w:val="24"/>
        </w:rPr>
        <w:t>。</w:t>
      </w:r>
      <w:r>
        <w:rPr>
          <w:rFonts w:hint="eastAsia"/>
          <w:bCs/>
          <w:sz w:val="24"/>
          <w:szCs w:val="24"/>
        </w:rPr>
        <w:t>具体要求详见《技术要求》（P</w:t>
      </w:r>
      <w:r w:rsidR="007D0233">
        <w:rPr>
          <w:bCs/>
          <w:sz w:val="24"/>
          <w:szCs w:val="24"/>
        </w:rPr>
        <w:t>7</w:t>
      </w:r>
      <w:r>
        <w:rPr>
          <w:rFonts w:hint="eastAsia"/>
          <w:bCs/>
          <w:sz w:val="24"/>
          <w:szCs w:val="24"/>
        </w:rPr>
        <w:t>-P</w:t>
      </w:r>
      <w:r w:rsidR="00437BDA">
        <w:rPr>
          <w:bCs/>
          <w:sz w:val="24"/>
          <w:szCs w:val="24"/>
        </w:rPr>
        <w:t>20</w:t>
      </w:r>
      <w:r>
        <w:rPr>
          <w:rFonts w:hint="eastAsia"/>
          <w:bCs/>
          <w:sz w:val="24"/>
          <w:szCs w:val="24"/>
        </w:rPr>
        <w:t>）。</w:t>
      </w:r>
    </w:p>
    <w:p w:rsidR="0007656C" w:rsidRPr="005D71CF" w:rsidRDefault="004D7C56">
      <w:pPr>
        <w:spacing w:line="360" w:lineRule="auto"/>
        <w:ind w:firstLineChars="200" w:firstLine="480"/>
        <w:jc w:val="left"/>
        <w:rPr>
          <w:rFonts w:ascii="黑体" w:eastAsia="黑体" w:hAnsi="黑体"/>
          <w:sz w:val="24"/>
        </w:rPr>
      </w:pPr>
      <w:r>
        <w:rPr>
          <w:rFonts w:ascii="黑体" w:eastAsia="黑体" w:hAnsi="黑体" w:hint="eastAsia"/>
          <w:sz w:val="24"/>
        </w:rPr>
        <w:t>三、有关说明</w:t>
      </w:r>
    </w:p>
    <w:p w:rsidR="0007656C" w:rsidRDefault="00BF7C78">
      <w:pPr>
        <w:spacing w:line="360" w:lineRule="auto"/>
        <w:ind w:firstLineChars="200" w:firstLine="480"/>
        <w:jc w:val="left"/>
        <w:rPr>
          <w:rFonts w:ascii="宋体" w:hAnsi="宋体"/>
          <w:bCs/>
          <w:sz w:val="24"/>
        </w:rPr>
      </w:pPr>
      <w:r>
        <w:rPr>
          <w:rFonts w:ascii="宋体" w:hAnsi="宋体"/>
          <w:bCs/>
          <w:sz w:val="24"/>
        </w:rPr>
        <w:t>1</w:t>
      </w:r>
      <w:r>
        <w:rPr>
          <w:rFonts w:ascii="宋体" w:hAnsi="宋体" w:hint="eastAsia"/>
          <w:bCs/>
          <w:sz w:val="24"/>
        </w:rPr>
        <w:t>、</w:t>
      </w:r>
      <w:r w:rsidR="0007656C">
        <w:rPr>
          <w:rFonts w:ascii="宋体" w:hAnsi="宋体" w:hint="eastAsia"/>
          <w:bCs/>
          <w:sz w:val="24"/>
        </w:rPr>
        <w:t>本次基建后勤服务项目的招标内容包括</w:t>
      </w:r>
      <w:r w:rsidR="0007656C" w:rsidRPr="008D2A0A">
        <w:rPr>
          <w:rFonts w:ascii="宋体" w:hAnsi="宋体" w:hint="eastAsia"/>
          <w:bCs/>
          <w:color w:val="FF0000"/>
          <w:sz w:val="24"/>
        </w:rPr>
        <w:t>公司厂区公共区域保洁、绿化、零星基建维修3</w:t>
      </w:r>
      <w:r w:rsidR="005D71CF" w:rsidRPr="008D2A0A">
        <w:rPr>
          <w:rFonts w:ascii="宋体" w:hAnsi="宋体" w:hint="eastAsia"/>
          <w:bCs/>
          <w:color w:val="FF0000"/>
          <w:sz w:val="24"/>
        </w:rPr>
        <w:t>大项业务</w:t>
      </w:r>
      <w:r w:rsidR="005D71CF">
        <w:rPr>
          <w:rFonts w:ascii="宋体" w:hAnsi="宋体" w:hint="eastAsia"/>
          <w:bCs/>
          <w:sz w:val="24"/>
        </w:rPr>
        <w:t>。</w:t>
      </w:r>
    </w:p>
    <w:p w:rsidR="00714808" w:rsidRDefault="00BF7C78">
      <w:pPr>
        <w:spacing w:line="360" w:lineRule="auto"/>
        <w:ind w:firstLineChars="200" w:firstLine="480"/>
        <w:jc w:val="left"/>
        <w:rPr>
          <w:rFonts w:ascii="宋体" w:hAnsi="宋体"/>
          <w:bCs/>
          <w:sz w:val="24"/>
        </w:rPr>
      </w:pPr>
      <w:r>
        <w:rPr>
          <w:rFonts w:ascii="宋体" w:hAnsi="宋体" w:hint="eastAsia"/>
          <w:bCs/>
          <w:sz w:val="24"/>
        </w:rPr>
        <w:t>2、</w:t>
      </w:r>
      <w:r w:rsidR="0036617A">
        <w:rPr>
          <w:rFonts w:ascii="宋体" w:hAnsi="宋体" w:hint="eastAsia"/>
          <w:bCs/>
          <w:sz w:val="24"/>
        </w:rPr>
        <w:t>零星基建维修</w:t>
      </w:r>
      <w:r w:rsidR="0007656C">
        <w:rPr>
          <w:rFonts w:ascii="宋体" w:hAnsi="宋体" w:hint="eastAsia"/>
          <w:bCs/>
          <w:sz w:val="24"/>
        </w:rPr>
        <w:t>招标所含费用</w:t>
      </w:r>
      <w:r w:rsidR="0007656C">
        <w:rPr>
          <w:rFonts w:ascii="宋体" w:hAnsi="宋体" w:hint="eastAsia"/>
          <w:sz w:val="24"/>
        </w:rPr>
        <w:t>包括人工费、材料费（损耗费、辅材费、制作加工费、包装费、运输费、装卸费、采购保管费、试验及检测费、安装费、样品费）、机械费、基建费、措施费（包含赶工措施费、安全文明施工、临时设施、半成品及成品保护、垃圾清运）、企业管理费、利润、规费、税金、保险、技术资料费、竣工资料费、质量保修、配合其他单位施工的相关费用及人工材料涨价、汇率变动、政策性文件规定等不可预见费用的所有费用。</w:t>
      </w:r>
    </w:p>
    <w:p w:rsidR="00714808" w:rsidRPr="005D71CF" w:rsidRDefault="0007656C">
      <w:pPr>
        <w:spacing w:line="360" w:lineRule="auto"/>
        <w:ind w:firstLineChars="200" w:firstLine="480"/>
        <w:rPr>
          <w:rFonts w:ascii="黑体" w:eastAsia="黑体" w:hAnsi="黑体"/>
          <w:bCs/>
          <w:sz w:val="24"/>
        </w:rPr>
      </w:pPr>
      <w:r w:rsidRPr="005D71CF">
        <w:rPr>
          <w:rFonts w:ascii="黑体" w:eastAsia="黑体" w:hAnsi="黑体" w:hint="eastAsia"/>
          <w:bCs/>
          <w:sz w:val="24"/>
        </w:rPr>
        <w:t>四、投标人资格要求</w:t>
      </w:r>
    </w:p>
    <w:p w:rsidR="00714808" w:rsidRPr="0060436E" w:rsidRDefault="00BF7C78">
      <w:pPr>
        <w:pStyle w:val="a5"/>
        <w:spacing w:after="0" w:line="360" w:lineRule="auto"/>
        <w:ind w:firstLineChars="200" w:firstLine="480"/>
        <w:rPr>
          <w:rFonts w:ascii="宋体" w:hAnsi="宋体"/>
          <w:color w:val="FF0000"/>
          <w:kern w:val="2"/>
          <w:sz w:val="24"/>
        </w:rPr>
      </w:pPr>
      <w:r>
        <w:rPr>
          <w:rFonts w:ascii="宋体" w:hAnsi="宋体" w:hint="eastAsia"/>
          <w:kern w:val="2"/>
          <w:sz w:val="24"/>
        </w:rPr>
        <w:t>1、</w:t>
      </w:r>
      <w:r w:rsidR="0007656C">
        <w:rPr>
          <w:rFonts w:ascii="宋体" w:hAnsi="宋体" w:hint="eastAsia"/>
          <w:kern w:val="2"/>
          <w:sz w:val="24"/>
        </w:rPr>
        <w:t>投标人必须是在中华人民共和国境内注册的独立法人机构，具有独立承担民事责任能力，</w:t>
      </w:r>
      <w:r w:rsidR="0007656C" w:rsidRPr="0060436E">
        <w:rPr>
          <w:rFonts w:ascii="宋体" w:hAnsi="宋体" w:hint="eastAsia"/>
          <w:color w:val="FF0000"/>
          <w:kern w:val="2"/>
          <w:sz w:val="24"/>
        </w:rPr>
        <w:t>成立满3</w:t>
      </w:r>
      <w:r w:rsidR="00FB1513" w:rsidRPr="0060436E">
        <w:rPr>
          <w:rFonts w:ascii="宋体" w:hAnsi="宋体" w:hint="eastAsia"/>
          <w:color w:val="FF0000"/>
          <w:kern w:val="2"/>
          <w:sz w:val="24"/>
        </w:rPr>
        <w:t>年</w:t>
      </w:r>
      <w:r w:rsidR="00FB1513">
        <w:rPr>
          <w:rFonts w:ascii="宋体" w:hAnsi="宋体" w:hint="eastAsia"/>
          <w:kern w:val="2"/>
          <w:sz w:val="24"/>
        </w:rPr>
        <w:t>（</w:t>
      </w:r>
      <w:r w:rsidR="0007656C">
        <w:rPr>
          <w:rFonts w:ascii="宋体" w:hAnsi="宋体" w:hint="eastAsia"/>
          <w:kern w:val="2"/>
          <w:sz w:val="24"/>
        </w:rPr>
        <w:t>营业执照成立日期到开标当日），</w:t>
      </w:r>
      <w:r w:rsidR="0007656C" w:rsidRPr="0060436E">
        <w:rPr>
          <w:rFonts w:ascii="宋体" w:hAnsi="宋体" w:hint="eastAsia"/>
          <w:color w:val="FF0000"/>
          <w:kern w:val="2"/>
          <w:sz w:val="24"/>
        </w:rPr>
        <w:t>注册资本金不低于200万元；</w:t>
      </w:r>
    </w:p>
    <w:p w:rsidR="00714808" w:rsidRDefault="00BF7C78">
      <w:pPr>
        <w:pStyle w:val="a5"/>
        <w:spacing w:after="0" w:line="360" w:lineRule="auto"/>
        <w:ind w:firstLineChars="200" w:firstLine="480"/>
        <w:rPr>
          <w:rFonts w:ascii="宋体" w:hAnsi="宋体"/>
          <w:kern w:val="2"/>
          <w:sz w:val="24"/>
        </w:rPr>
      </w:pPr>
      <w:r>
        <w:rPr>
          <w:rFonts w:ascii="宋体" w:hAnsi="宋体" w:hint="eastAsia"/>
          <w:kern w:val="2"/>
          <w:sz w:val="24"/>
        </w:rPr>
        <w:t>2、</w:t>
      </w:r>
      <w:r w:rsidR="0007656C" w:rsidRPr="0060436E">
        <w:rPr>
          <w:rFonts w:ascii="宋体" w:hAnsi="宋体" w:hint="eastAsia"/>
          <w:color w:val="FF0000"/>
          <w:kern w:val="2"/>
          <w:sz w:val="24"/>
        </w:rPr>
        <w:t>经营范围</w:t>
      </w:r>
      <w:r w:rsidR="0007656C">
        <w:rPr>
          <w:rFonts w:ascii="宋体" w:hAnsi="宋体" w:hint="eastAsia"/>
          <w:kern w:val="2"/>
          <w:sz w:val="24"/>
        </w:rPr>
        <w:t>满足招标人需求，</w:t>
      </w:r>
      <w:r w:rsidR="0007656C">
        <w:rPr>
          <w:rFonts w:ascii="宋体" w:hAnsi="宋体" w:hint="eastAsia"/>
          <w:sz w:val="24"/>
        </w:rPr>
        <w:t>具有</w:t>
      </w:r>
      <w:r w:rsidR="0007656C" w:rsidRPr="0060436E">
        <w:rPr>
          <w:rFonts w:ascii="宋体" w:hAnsi="宋体" w:hint="eastAsia"/>
          <w:color w:val="FF0000"/>
          <w:sz w:val="24"/>
        </w:rPr>
        <w:t>类似</w:t>
      </w:r>
      <w:r w:rsidR="00963552" w:rsidRPr="0060436E">
        <w:rPr>
          <w:rFonts w:ascii="宋体" w:hAnsi="宋体" w:hint="eastAsia"/>
          <w:color w:val="FF0000"/>
          <w:sz w:val="24"/>
        </w:rPr>
        <w:t>服务工作</w:t>
      </w:r>
      <w:r w:rsidR="0007656C" w:rsidRPr="0060436E">
        <w:rPr>
          <w:rFonts w:ascii="宋体" w:hAnsi="宋体" w:hint="eastAsia"/>
          <w:color w:val="FF0000"/>
          <w:sz w:val="24"/>
        </w:rPr>
        <w:t>业绩</w:t>
      </w:r>
      <w:r w:rsidR="00963552" w:rsidRPr="0060436E">
        <w:rPr>
          <w:rFonts w:ascii="宋体" w:hAnsi="宋体" w:hint="eastAsia"/>
          <w:color w:val="FF0000"/>
          <w:sz w:val="24"/>
        </w:rPr>
        <w:t>，</w:t>
      </w:r>
      <w:r w:rsidR="0007656C">
        <w:rPr>
          <w:rFonts w:ascii="宋体" w:hAnsi="宋体" w:hint="eastAsia"/>
          <w:kern w:val="2"/>
          <w:sz w:val="24"/>
        </w:rPr>
        <w:t>在人员、设备、资金、服务等方面具有承担本项目的能力；</w:t>
      </w:r>
    </w:p>
    <w:p w:rsidR="00714808" w:rsidRDefault="00BF7C78">
      <w:pPr>
        <w:pStyle w:val="a5"/>
        <w:spacing w:after="0" w:line="360" w:lineRule="auto"/>
        <w:ind w:firstLineChars="200" w:firstLine="480"/>
        <w:rPr>
          <w:rFonts w:ascii="宋体" w:hAnsi="宋体"/>
          <w:sz w:val="24"/>
        </w:rPr>
      </w:pPr>
      <w:r>
        <w:rPr>
          <w:rFonts w:ascii="宋体" w:hAnsi="宋体" w:hint="eastAsia"/>
          <w:sz w:val="24"/>
        </w:rPr>
        <w:t>3、</w:t>
      </w:r>
      <w:r w:rsidR="0007656C">
        <w:rPr>
          <w:rFonts w:ascii="宋体" w:hAnsi="宋体" w:hint="eastAsia"/>
          <w:sz w:val="24"/>
        </w:rPr>
        <w:t>公司信誉良好，无违法违规等不良行为，在“</w:t>
      </w:r>
      <w:r w:rsidR="0007656C" w:rsidRPr="0060436E">
        <w:rPr>
          <w:rFonts w:ascii="宋体" w:hAnsi="宋体" w:hint="eastAsia"/>
          <w:color w:val="FF0000"/>
          <w:sz w:val="24"/>
        </w:rPr>
        <w:t>信用中国</w:t>
      </w:r>
      <w:r w:rsidR="0007656C">
        <w:rPr>
          <w:rFonts w:ascii="宋体" w:hAnsi="宋体" w:hint="eastAsia"/>
          <w:sz w:val="24"/>
        </w:rPr>
        <w:t>”中未列入联合惩戒失信人名单；</w:t>
      </w:r>
    </w:p>
    <w:p w:rsidR="00714808" w:rsidRDefault="00BF7C78">
      <w:pPr>
        <w:pStyle w:val="a5"/>
        <w:spacing w:after="0" w:line="360" w:lineRule="auto"/>
        <w:ind w:firstLineChars="200" w:firstLine="480"/>
        <w:rPr>
          <w:rFonts w:ascii="宋体" w:hAnsi="宋体"/>
          <w:sz w:val="24"/>
        </w:rPr>
      </w:pPr>
      <w:r>
        <w:rPr>
          <w:rFonts w:ascii="宋体" w:hAnsi="宋体" w:hint="eastAsia"/>
          <w:sz w:val="24"/>
        </w:rPr>
        <w:t>4、</w:t>
      </w:r>
      <w:r w:rsidR="0007656C">
        <w:rPr>
          <w:rFonts w:ascii="宋体" w:hAnsi="宋体" w:hint="eastAsia"/>
          <w:sz w:val="24"/>
        </w:rPr>
        <w:t>投标人需在</w:t>
      </w:r>
      <w:r w:rsidR="0007656C" w:rsidRPr="00BF7C78">
        <w:rPr>
          <w:rFonts w:ascii="宋体" w:hAnsi="宋体" w:hint="eastAsia"/>
          <w:color w:val="FF0000"/>
          <w:sz w:val="24"/>
        </w:rPr>
        <w:t>开标前到公司财务部门缴纳投标保证金1</w:t>
      </w:r>
      <w:r w:rsidR="00773CA1">
        <w:rPr>
          <w:rFonts w:ascii="宋体" w:hAnsi="宋体" w:hint="eastAsia"/>
          <w:color w:val="FF0000"/>
          <w:sz w:val="24"/>
        </w:rPr>
        <w:t>万</w:t>
      </w:r>
      <w:r w:rsidR="0007656C" w:rsidRPr="00BF7C78">
        <w:rPr>
          <w:rFonts w:ascii="宋体" w:hAnsi="宋体" w:hint="eastAsia"/>
          <w:color w:val="FF0000"/>
          <w:sz w:val="24"/>
        </w:rPr>
        <w:t>元</w:t>
      </w:r>
      <w:r w:rsidR="0007656C">
        <w:rPr>
          <w:rFonts w:ascii="宋体" w:hAnsi="宋体" w:hint="eastAsia"/>
          <w:sz w:val="24"/>
        </w:rPr>
        <w:t>。</w:t>
      </w:r>
    </w:p>
    <w:p w:rsidR="00EB79AA" w:rsidRDefault="00FB1513">
      <w:pPr>
        <w:pStyle w:val="a5"/>
        <w:spacing w:after="0" w:line="360" w:lineRule="auto"/>
        <w:ind w:firstLineChars="200" w:firstLine="480"/>
        <w:rPr>
          <w:rFonts w:ascii="宋体" w:hAnsi="宋体"/>
          <w:sz w:val="24"/>
          <w:szCs w:val="24"/>
        </w:rPr>
      </w:pPr>
      <w:r>
        <w:rPr>
          <w:rFonts w:ascii="宋体" w:hAnsi="宋体"/>
          <w:sz w:val="24"/>
        </w:rPr>
        <w:t>5</w:t>
      </w:r>
      <w:r w:rsidR="00963552">
        <w:rPr>
          <w:rFonts w:ascii="宋体" w:hAnsi="宋体" w:hint="eastAsia"/>
          <w:sz w:val="24"/>
        </w:rPr>
        <w:t>、</w:t>
      </w:r>
      <w:r w:rsidR="00963552" w:rsidRPr="00E25083">
        <w:rPr>
          <w:rFonts w:ascii="宋体" w:hAnsi="宋体" w:hint="eastAsia"/>
          <w:sz w:val="24"/>
          <w:szCs w:val="24"/>
        </w:rPr>
        <w:t>按照《劳动法》及国家、泰安市有关规定与员工</w:t>
      </w:r>
      <w:r w:rsidR="00963552" w:rsidRPr="0060436E">
        <w:rPr>
          <w:rFonts w:ascii="宋体" w:hAnsi="宋体" w:hint="eastAsia"/>
          <w:color w:val="FF0000"/>
          <w:sz w:val="24"/>
          <w:szCs w:val="24"/>
        </w:rPr>
        <w:t>签订劳动合同，不拖欠工资</w:t>
      </w:r>
      <w:r w:rsidR="00963552">
        <w:rPr>
          <w:rFonts w:ascii="宋体" w:hAnsi="宋体" w:hint="eastAsia"/>
          <w:sz w:val="24"/>
          <w:szCs w:val="24"/>
        </w:rPr>
        <w:t>。</w:t>
      </w:r>
    </w:p>
    <w:p w:rsidR="00963552" w:rsidRDefault="00FB1513">
      <w:pPr>
        <w:pStyle w:val="a5"/>
        <w:spacing w:after="0" w:line="360" w:lineRule="auto"/>
        <w:ind w:firstLineChars="200" w:firstLine="480"/>
        <w:rPr>
          <w:rFonts w:ascii="宋体" w:hAnsi="宋体"/>
          <w:sz w:val="24"/>
          <w:szCs w:val="24"/>
        </w:rPr>
      </w:pPr>
      <w:r>
        <w:rPr>
          <w:rFonts w:ascii="宋体" w:hAnsi="宋体"/>
          <w:sz w:val="24"/>
          <w:szCs w:val="24"/>
        </w:rPr>
        <w:t>6</w:t>
      </w:r>
      <w:r w:rsidR="00EB79AA">
        <w:rPr>
          <w:rFonts w:ascii="宋体" w:hAnsi="宋体" w:hint="eastAsia"/>
          <w:sz w:val="24"/>
          <w:szCs w:val="24"/>
        </w:rPr>
        <w:t>、本项目中</w:t>
      </w:r>
      <w:r w:rsidR="00EB79AA" w:rsidRPr="0060436E">
        <w:rPr>
          <w:rFonts w:ascii="宋体" w:hAnsi="宋体" w:hint="eastAsia"/>
          <w:color w:val="FF0000"/>
          <w:sz w:val="24"/>
          <w:szCs w:val="24"/>
        </w:rPr>
        <w:t>保洁人员不少于</w:t>
      </w:r>
      <w:r w:rsidR="00EB79AA" w:rsidRPr="0060436E">
        <w:rPr>
          <w:rFonts w:ascii="宋体" w:hAnsi="宋体"/>
          <w:color w:val="FF0000"/>
          <w:sz w:val="24"/>
          <w:szCs w:val="24"/>
        </w:rPr>
        <w:t>8</w:t>
      </w:r>
      <w:r w:rsidR="00EB79AA" w:rsidRPr="0060436E">
        <w:rPr>
          <w:rFonts w:ascii="宋体" w:hAnsi="宋体" w:hint="eastAsia"/>
          <w:color w:val="FF0000"/>
          <w:sz w:val="24"/>
          <w:szCs w:val="24"/>
        </w:rPr>
        <w:t>人，绿化人员不少于4人，零星基建维修人员不少于2人</w:t>
      </w:r>
      <w:r w:rsidR="00EB79AA">
        <w:rPr>
          <w:rFonts w:ascii="宋体" w:hAnsi="宋体" w:hint="eastAsia"/>
          <w:sz w:val="24"/>
          <w:szCs w:val="24"/>
        </w:rPr>
        <w:t>。必须设置</w:t>
      </w:r>
      <w:r w:rsidR="00EB79AA" w:rsidRPr="0060436E">
        <w:rPr>
          <w:rFonts w:ascii="宋体" w:hAnsi="宋体" w:hint="eastAsia"/>
          <w:color w:val="FF0000"/>
          <w:sz w:val="24"/>
          <w:szCs w:val="24"/>
        </w:rPr>
        <w:t>1名业务经理，常驻公司</w:t>
      </w:r>
      <w:r w:rsidR="005B7BB2">
        <w:rPr>
          <w:rFonts w:ascii="宋体" w:hAnsi="宋体" w:hint="eastAsia"/>
          <w:color w:val="FF0000"/>
          <w:sz w:val="24"/>
          <w:szCs w:val="24"/>
        </w:rPr>
        <w:t>时间</w:t>
      </w:r>
      <w:r w:rsidR="00EB79AA" w:rsidRPr="0060436E">
        <w:rPr>
          <w:rFonts w:ascii="宋体" w:hAnsi="宋体" w:hint="eastAsia"/>
          <w:color w:val="FF0000"/>
          <w:sz w:val="24"/>
          <w:szCs w:val="24"/>
        </w:rPr>
        <w:t>每周不少于</w:t>
      </w:r>
      <w:r w:rsidR="00EB79AA" w:rsidRPr="0060436E">
        <w:rPr>
          <w:rFonts w:ascii="宋体" w:hAnsi="宋体"/>
          <w:color w:val="FF0000"/>
          <w:sz w:val="24"/>
          <w:szCs w:val="24"/>
        </w:rPr>
        <w:t>4</w:t>
      </w:r>
      <w:r w:rsidR="00EB79AA" w:rsidRPr="0060436E">
        <w:rPr>
          <w:rFonts w:ascii="宋体" w:hAnsi="宋体" w:hint="eastAsia"/>
          <w:color w:val="FF0000"/>
          <w:sz w:val="24"/>
          <w:szCs w:val="24"/>
        </w:rPr>
        <w:t>天</w:t>
      </w:r>
      <w:r w:rsidR="005B7BB2">
        <w:rPr>
          <w:rFonts w:ascii="宋体" w:hAnsi="宋体" w:hint="eastAsia"/>
          <w:color w:val="FF0000"/>
          <w:sz w:val="24"/>
          <w:szCs w:val="24"/>
        </w:rPr>
        <w:t>或每月不少于1</w:t>
      </w:r>
      <w:r w:rsidR="005B7BB2">
        <w:rPr>
          <w:rFonts w:ascii="宋体" w:hAnsi="宋体"/>
          <w:color w:val="FF0000"/>
          <w:sz w:val="24"/>
          <w:szCs w:val="24"/>
        </w:rPr>
        <w:t>5</w:t>
      </w:r>
      <w:r w:rsidR="005B7BB2">
        <w:rPr>
          <w:rFonts w:ascii="宋体" w:hAnsi="宋体" w:hint="eastAsia"/>
          <w:color w:val="FF0000"/>
          <w:sz w:val="24"/>
          <w:szCs w:val="24"/>
        </w:rPr>
        <w:t>天</w:t>
      </w:r>
      <w:r w:rsidR="00EB79AA">
        <w:rPr>
          <w:rFonts w:ascii="宋体" w:hAnsi="宋体" w:hint="eastAsia"/>
          <w:sz w:val="24"/>
          <w:szCs w:val="24"/>
        </w:rPr>
        <w:t>，对公司的保洁、绿化、零星基建维修进行常态化管理。</w:t>
      </w:r>
    </w:p>
    <w:p w:rsidR="00EB79AA" w:rsidRDefault="00FB1513">
      <w:pPr>
        <w:pStyle w:val="a5"/>
        <w:spacing w:after="0" w:line="360" w:lineRule="auto"/>
        <w:ind w:firstLineChars="200" w:firstLine="480"/>
        <w:rPr>
          <w:rFonts w:ascii="宋体" w:hAnsi="宋体"/>
          <w:sz w:val="24"/>
          <w:szCs w:val="24"/>
        </w:rPr>
      </w:pPr>
      <w:r>
        <w:rPr>
          <w:rFonts w:ascii="宋体" w:hAnsi="宋体"/>
          <w:sz w:val="24"/>
          <w:szCs w:val="24"/>
        </w:rPr>
        <w:t>7</w:t>
      </w:r>
      <w:r w:rsidR="00EB79AA">
        <w:rPr>
          <w:rFonts w:ascii="宋体" w:hAnsi="宋体" w:hint="eastAsia"/>
          <w:sz w:val="24"/>
          <w:szCs w:val="24"/>
        </w:rPr>
        <w:t>、</w:t>
      </w:r>
      <w:r>
        <w:rPr>
          <w:rFonts w:ascii="宋体" w:hAnsi="宋体" w:hint="eastAsia"/>
          <w:sz w:val="24"/>
          <w:szCs w:val="24"/>
        </w:rPr>
        <w:t>基建后勤各项</w:t>
      </w:r>
      <w:r w:rsidR="00EB79AA">
        <w:rPr>
          <w:rFonts w:ascii="宋体" w:hAnsi="宋体" w:hint="eastAsia"/>
          <w:sz w:val="24"/>
          <w:szCs w:val="24"/>
        </w:rPr>
        <w:t>业务要及时和</w:t>
      </w:r>
      <w:r w:rsidR="00EB79AA" w:rsidRPr="00EB79AA">
        <w:rPr>
          <w:rFonts w:ascii="宋体" w:hAnsi="宋体" w:hint="eastAsia"/>
          <w:sz w:val="24"/>
          <w:szCs w:val="24"/>
        </w:rPr>
        <w:t>高标准，</w:t>
      </w:r>
      <w:r w:rsidR="00EB79AA">
        <w:rPr>
          <w:rFonts w:ascii="宋体" w:hAnsi="宋体" w:hint="eastAsia"/>
          <w:sz w:val="24"/>
          <w:szCs w:val="24"/>
        </w:rPr>
        <w:t>零星</w:t>
      </w:r>
      <w:r w:rsidR="00EB79AA" w:rsidRPr="00EB79AA">
        <w:rPr>
          <w:rFonts w:ascii="宋体" w:hAnsi="宋体" w:hint="eastAsia"/>
          <w:sz w:val="24"/>
          <w:szCs w:val="24"/>
        </w:rPr>
        <w:t>维修</w:t>
      </w:r>
      <w:r w:rsidR="00EB79AA">
        <w:rPr>
          <w:rFonts w:ascii="宋体" w:hAnsi="宋体" w:hint="eastAsia"/>
          <w:sz w:val="24"/>
          <w:szCs w:val="24"/>
        </w:rPr>
        <w:t>业务要保证</w:t>
      </w:r>
      <w:r w:rsidR="00EB79AA" w:rsidRPr="0060436E">
        <w:rPr>
          <w:rFonts w:ascii="宋体" w:hAnsi="宋体" w:hint="eastAsia"/>
          <w:color w:val="FF0000"/>
          <w:sz w:val="24"/>
          <w:szCs w:val="24"/>
        </w:rPr>
        <w:t>结算的效率</w:t>
      </w:r>
      <w:r w:rsidRPr="0060436E">
        <w:rPr>
          <w:rFonts w:ascii="宋体" w:hAnsi="宋体" w:hint="eastAsia"/>
          <w:color w:val="FF0000"/>
          <w:sz w:val="24"/>
          <w:szCs w:val="24"/>
        </w:rPr>
        <w:t>性</w:t>
      </w:r>
      <w:r w:rsidR="00EB79AA" w:rsidRPr="0060436E">
        <w:rPr>
          <w:rFonts w:ascii="宋体" w:hAnsi="宋体" w:hint="eastAsia"/>
          <w:color w:val="FF0000"/>
          <w:sz w:val="24"/>
          <w:szCs w:val="24"/>
        </w:rPr>
        <w:t>准确性</w:t>
      </w:r>
      <w:r w:rsidR="00EB79AA">
        <w:rPr>
          <w:rFonts w:ascii="宋体" w:hAnsi="宋体" w:hint="eastAsia"/>
          <w:sz w:val="24"/>
          <w:szCs w:val="24"/>
        </w:rPr>
        <w:t>。</w:t>
      </w:r>
    </w:p>
    <w:p w:rsidR="00FB1513" w:rsidRPr="00FB1513" w:rsidRDefault="00FB1513">
      <w:pPr>
        <w:pStyle w:val="a5"/>
        <w:spacing w:after="0" w:line="360" w:lineRule="auto"/>
        <w:ind w:firstLineChars="200" w:firstLine="480"/>
        <w:rPr>
          <w:rFonts w:ascii="宋体" w:hAnsi="宋体"/>
          <w:sz w:val="24"/>
          <w:szCs w:val="24"/>
        </w:rPr>
      </w:pPr>
      <w:r>
        <w:rPr>
          <w:rFonts w:ascii="宋体" w:hAnsi="宋体" w:hint="eastAsia"/>
          <w:sz w:val="24"/>
        </w:rPr>
        <w:t>8、法律法规对合格投标人的其他要求、规定。</w:t>
      </w:r>
    </w:p>
    <w:p w:rsidR="00714808" w:rsidRPr="005D71CF" w:rsidRDefault="0007656C">
      <w:pPr>
        <w:spacing w:line="360" w:lineRule="auto"/>
        <w:ind w:firstLineChars="200" w:firstLine="480"/>
        <w:rPr>
          <w:rFonts w:ascii="黑体" w:eastAsia="黑体" w:hAnsi="黑体"/>
          <w:sz w:val="24"/>
        </w:rPr>
      </w:pPr>
      <w:r w:rsidRPr="005D71CF">
        <w:rPr>
          <w:rFonts w:ascii="黑体" w:eastAsia="黑体" w:hAnsi="黑体" w:hint="eastAsia"/>
          <w:sz w:val="24"/>
        </w:rPr>
        <w:lastRenderedPageBreak/>
        <w:t>五、招标安排</w:t>
      </w:r>
    </w:p>
    <w:p w:rsidR="00714808" w:rsidRDefault="0007656C">
      <w:pPr>
        <w:pStyle w:val="a8"/>
        <w:spacing w:line="360" w:lineRule="auto"/>
        <w:ind w:firstLineChars="200" w:firstLine="480"/>
        <w:rPr>
          <w:color w:val="FF0000"/>
          <w:sz w:val="24"/>
          <w:szCs w:val="24"/>
        </w:rPr>
      </w:pPr>
      <w:r>
        <w:rPr>
          <w:rFonts w:hint="eastAsia"/>
          <w:sz w:val="24"/>
          <w:szCs w:val="24"/>
        </w:rPr>
        <w:t>1、获取招标文件</w:t>
      </w:r>
      <w:r w:rsidR="00BF7C78">
        <w:rPr>
          <w:rFonts w:hint="eastAsia"/>
          <w:sz w:val="24"/>
          <w:szCs w:val="24"/>
        </w:rPr>
        <w:t>、答疑截止时间、现场踏勘截止时间</w:t>
      </w:r>
      <w:r>
        <w:rPr>
          <w:rFonts w:hint="eastAsia"/>
          <w:color w:val="FF0000"/>
          <w:sz w:val="24"/>
          <w:szCs w:val="24"/>
        </w:rPr>
        <w:t>202</w:t>
      </w:r>
      <w:r w:rsidR="0036617A">
        <w:rPr>
          <w:color w:val="FF0000"/>
          <w:sz w:val="24"/>
          <w:szCs w:val="24"/>
        </w:rPr>
        <w:t>4</w:t>
      </w:r>
      <w:r>
        <w:rPr>
          <w:rFonts w:hint="eastAsia"/>
          <w:color w:val="FF0000"/>
          <w:sz w:val="24"/>
          <w:szCs w:val="24"/>
        </w:rPr>
        <w:t>年12月2</w:t>
      </w:r>
      <w:r w:rsidR="00BF7C78">
        <w:rPr>
          <w:color w:val="FF0000"/>
          <w:sz w:val="24"/>
          <w:szCs w:val="24"/>
        </w:rPr>
        <w:t>6</w:t>
      </w:r>
      <w:r>
        <w:rPr>
          <w:rFonts w:hint="eastAsia"/>
          <w:color w:val="FF0000"/>
          <w:sz w:val="24"/>
          <w:szCs w:val="24"/>
        </w:rPr>
        <w:t>日下午17:00。</w:t>
      </w:r>
    </w:p>
    <w:p w:rsidR="00714808" w:rsidRDefault="0007656C">
      <w:pPr>
        <w:pStyle w:val="a8"/>
        <w:spacing w:line="360" w:lineRule="auto"/>
        <w:ind w:firstLineChars="200" w:firstLine="480"/>
        <w:rPr>
          <w:i/>
          <w:color w:val="FF0000"/>
          <w:sz w:val="24"/>
          <w:szCs w:val="24"/>
        </w:rPr>
      </w:pPr>
      <w:r>
        <w:rPr>
          <w:rFonts w:hint="eastAsia"/>
          <w:sz w:val="24"/>
          <w:szCs w:val="24"/>
        </w:rPr>
        <w:t>招标人在上述时间范围内，将本项目招标书电子版，发送至投标人邮箱或微信，招标人不对</w:t>
      </w:r>
      <w:r w:rsidR="0060436E">
        <w:rPr>
          <w:rFonts w:hint="eastAsia"/>
          <w:sz w:val="24"/>
          <w:szCs w:val="24"/>
        </w:rPr>
        <w:t>投标人能否</w:t>
      </w:r>
      <w:r>
        <w:rPr>
          <w:rFonts w:hint="eastAsia"/>
          <w:sz w:val="24"/>
          <w:szCs w:val="24"/>
        </w:rPr>
        <w:t>及时接收相关邮件负责，招标人电子版发出即视为送达。</w:t>
      </w:r>
    </w:p>
    <w:p w:rsidR="00714808" w:rsidRDefault="0007656C">
      <w:pPr>
        <w:pStyle w:val="a8"/>
        <w:spacing w:line="360" w:lineRule="auto"/>
        <w:ind w:firstLineChars="200" w:firstLine="480"/>
        <w:rPr>
          <w:sz w:val="24"/>
          <w:szCs w:val="24"/>
        </w:rPr>
      </w:pPr>
      <w:r>
        <w:rPr>
          <w:rFonts w:hAnsi="宋体" w:cs="宋体" w:hint="eastAsia"/>
          <w:sz w:val="24"/>
          <w:szCs w:val="24"/>
        </w:rPr>
        <w:t>招标文件商务部分为实质性条款，不响应视为无效投标。如果投标人对招标文件商务、技术部分有疑问，请各投标人及时提出。</w:t>
      </w:r>
    </w:p>
    <w:p w:rsidR="00BF7C78" w:rsidRDefault="00BF7C78">
      <w:pPr>
        <w:pStyle w:val="a8"/>
        <w:spacing w:line="360" w:lineRule="auto"/>
        <w:ind w:firstLineChars="200" w:firstLine="480"/>
        <w:rPr>
          <w:color w:val="FF0000"/>
          <w:sz w:val="24"/>
          <w:szCs w:val="24"/>
        </w:rPr>
      </w:pPr>
      <w:r>
        <w:rPr>
          <w:sz w:val="24"/>
          <w:szCs w:val="24"/>
        </w:rPr>
        <w:t>2</w:t>
      </w:r>
      <w:r w:rsidR="0007656C">
        <w:rPr>
          <w:rFonts w:hint="eastAsia"/>
          <w:sz w:val="24"/>
          <w:szCs w:val="24"/>
        </w:rPr>
        <w:t>、投标截止日期：</w:t>
      </w:r>
      <w:r w:rsidR="0007656C">
        <w:rPr>
          <w:rFonts w:hint="eastAsia"/>
          <w:color w:val="FF0000"/>
          <w:sz w:val="24"/>
          <w:szCs w:val="24"/>
        </w:rPr>
        <w:t>202</w:t>
      </w:r>
      <w:r>
        <w:rPr>
          <w:color w:val="FF0000"/>
          <w:sz w:val="24"/>
          <w:szCs w:val="24"/>
        </w:rPr>
        <w:t>4</w:t>
      </w:r>
      <w:r w:rsidR="0007656C">
        <w:rPr>
          <w:rFonts w:hint="eastAsia"/>
          <w:color w:val="FF0000"/>
          <w:sz w:val="24"/>
          <w:szCs w:val="24"/>
        </w:rPr>
        <w:t>年12月2</w:t>
      </w:r>
      <w:r>
        <w:rPr>
          <w:color w:val="FF0000"/>
          <w:sz w:val="24"/>
          <w:szCs w:val="24"/>
        </w:rPr>
        <w:t>6</w:t>
      </w:r>
      <w:r w:rsidR="0007656C">
        <w:rPr>
          <w:rFonts w:hint="eastAsia"/>
          <w:color w:val="FF0000"/>
          <w:sz w:val="24"/>
          <w:szCs w:val="24"/>
        </w:rPr>
        <w:t>日下午17:00；</w:t>
      </w:r>
    </w:p>
    <w:p w:rsidR="00714808" w:rsidRDefault="0007656C">
      <w:pPr>
        <w:pStyle w:val="a8"/>
        <w:spacing w:line="360" w:lineRule="auto"/>
        <w:ind w:firstLineChars="200" w:firstLine="480"/>
        <w:rPr>
          <w:sz w:val="24"/>
          <w:szCs w:val="24"/>
        </w:rPr>
      </w:pPr>
      <w:r>
        <w:rPr>
          <w:rFonts w:hAnsi="宋体" w:cs="宋体" w:hint="eastAsia"/>
          <w:sz w:val="24"/>
          <w:szCs w:val="24"/>
        </w:rPr>
        <w:t>凡有意参加投标者，请在截止日期前，按照顺序将所列项资料的原件扫描件发送至采购部</w:t>
      </w:r>
      <w:r>
        <w:rPr>
          <w:rFonts w:hAnsi="宋体" w:cs="宋体" w:hint="eastAsia"/>
          <w:color w:val="FF0000"/>
          <w:sz w:val="24"/>
          <w:szCs w:val="24"/>
        </w:rPr>
        <w:t>邮箱gaoxinxin@sinotruk.com，</w:t>
      </w:r>
      <w:r>
        <w:rPr>
          <w:rFonts w:hAnsi="宋体" w:cs="宋体" w:hint="eastAsia"/>
          <w:sz w:val="24"/>
          <w:szCs w:val="24"/>
        </w:rPr>
        <w:t>并电话联系工</w:t>
      </w:r>
      <w:r>
        <w:rPr>
          <w:rFonts w:hAnsi="宋体" w:cs="宋体" w:hint="eastAsia"/>
          <w:color w:val="FF0000"/>
          <w:sz w:val="24"/>
          <w:szCs w:val="24"/>
        </w:rPr>
        <w:t>作人员查收（高鑫鑫，13562857992）</w:t>
      </w:r>
      <w:r>
        <w:rPr>
          <w:rFonts w:hAnsi="宋体" w:cs="宋体" w:hint="eastAsia"/>
          <w:sz w:val="24"/>
          <w:szCs w:val="24"/>
        </w:rPr>
        <w:t>，邮件名格式为：</w:t>
      </w:r>
      <w:r>
        <w:rPr>
          <w:rFonts w:hAnsi="宋体" w:cs="宋体" w:hint="eastAsia"/>
          <w:b/>
          <w:bCs/>
          <w:sz w:val="24"/>
          <w:szCs w:val="24"/>
        </w:rPr>
        <w:t>XXX公司（五个字以内公司简称）XX项目报名资料。同时在邮件中以文字方式提供投标单位全称、投标授权人姓名、联系方式</w:t>
      </w:r>
      <w:r>
        <w:rPr>
          <w:rFonts w:hAnsi="宋体" w:cs="宋体" w:hint="eastAsia"/>
          <w:sz w:val="24"/>
          <w:szCs w:val="24"/>
        </w:rPr>
        <w:t>。</w:t>
      </w:r>
    </w:p>
    <w:p w:rsidR="00714808" w:rsidRDefault="00BF7C78">
      <w:pPr>
        <w:pStyle w:val="a8"/>
        <w:spacing w:line="360" w:lineRule="auto"/>
        <w:ind w:firstLineChars="200" w:firstLine="480"/>
        <w:rPr>
          <w:sz w:val="24"/>
          <w:szCs w:val="24"/>
        </w:rPr>
      </w:pPr>
      <w:r>
        <w:rPr>
          <w:sz w:val="24"/>
          <w:szCs w:val="24"/>
        </w:rPr>
        <w:t>3</w:t>
      </w:r>
      <w:r w:rsidR="0007656C">
        <w:rPr>
          <w:rFonts w:hint="eastAsia"/>
          <w:sz w:val="24"/>
          <w:szCs w:val="24"/>
        </w:rPr>
        <w:t>、投标保证金需在</w:t>
      </w:r>
      <w:r w:rsidR="0007656C" w:rsidRPr="00BF7C78">
        <w:rPr>
          <w:rFonts w:hint="eastAsia"/>
          <w:color w:val="FF0000"/>
          <w:sz w:val="24"/>
          <w:szCs w:val="24"/>
        </w:rPr>
        <w:t>202</w:t>
      </w:r>
      <w:r w:rsidRPr="00BF7C78">
        <w:rPr>
          <w:color w:val="FF0000"/>
          <w:sz w:val="24"/>
          <w:szCs w:val="24"/>
        </w:rPr>
        <w:t>4</w:t>
      </w:r>
      <w:r w:rsidR="0007656C" w:rsidRPr="00BF7C78">
        <w:rPr>
          <w:rFonts w:hint="eastAsia"/>
          <w:color w:val="FF0000"/>
          <w:sz w:val="24"/>
          <w:szCs w:val="24"/>
        </w:rPr>
        <w:t>年12月2</w:t>
      </w:r>
      <w:r w:rsidRPr="00BF7C78">
        <w:rPr>
          <w:color w:val="FF0000"/>
          <w:sz w:val="24"/>
          <w:szCs w:val="24"/>
        </w:rPr>
        <w:t>6</w:t>
      </w:r>
      <w:r w:rsidR="0007656C" w:rsidRPr="00BF7C78">
        <w:rPr>
          <w:rFonts w:hint="eastAsia"/>
          <w:color w:val="FF0000"/>
          <w:sz w:val="24"/>
          <w:szCs w:val="24"/>
        </w:rPr>
        <w:t>日17点前以</w:t>
      </w:r>
      <w:r w:rsidR="0007656C">
        <w:rPr>
          <w:rFonts w:hint="eastAsia"/>
          <w:sz w:val="24"/>
          <w:szCs w:val="24"/>
        </w:rPr>
        <w:t>银行转账形式交公司财务部，并备注中国重汽集团泰安五岳专用汽车有限公司</w:t>
      </w:r>
      <w:r>
        <w:rPr>
          <w:rFonts w:hint="eastAsia"/>
          <w:sz w:val="24"/>
          <w:szCs w:val="24"/>
        </w:rPr>
        <w:t>基建后勤服务项目招标</w:t>
      </w:r>
      <w:r w:rsidR="0007656C">
        <w:rPr>
          <w:rFonts w:hint="eastAsia"/>
          <w:sz w:val="24"/>
          <w:szCs w:val="24"/>
        </w:rPr>
        <w:t>，逾期缴纳的投标方将无法参与招投标。</w:t>
      </w:r>
    </w:p>
    <w:p w:rsidR="00714808" w:rsidRDefault="0007656C">
      <w:pPr>
        <w:pStyle w:val="a8"/>
        <w:spacing w:line="360" w:lineRule="auto"/>
        <w:ind w:firstLineChars="200" w:firstLine="480"/>
        <w:rPr>
          <w:sz w:val="24"/>
          <w:szCs w:val="24"/>
        </w:rPr>
      </w:pPr>
      <w:r>
        <w:rPr>
          <w:rFonts w:hint="eastAsia"/>
          <w:sz w:val="24"/>
          <w:szCs w:val="24"/>
        </w:rPr>
        <w:t>公司名称：中国重汽集团泰安五岳专用汽车有限公司</w:t>
      </w:r>
      <w:r w:rsidR="00BF7C78">
        <w:rPr>
          <w:rFonts w:hint="eastAsia"/>
          <w:sz w:val="24"/>
          <w:szCs w:val="24"/>
        </w:rPr>
        <w:t>；</w:t>
      </w:r>
      <w:r>
        <w:rPr>
          <w:rFonts w:hint="eastAsia"/>
          <w:sz w:val="24"/>
          <w:szCs w:val="24"/>
        </w:rPr>
        <w:t>开户行：交通银行泰安分行</w:t>
      </w:r>
      <w:r w:rsidR="00BF7C78">
        <w:rPr>
          <w:rFonts w:hint="eastAsia"/>
          <w:sz w:val="24"/>
          <w:szCs w:val="24"/>
        </w:rPr>
        <w:t>；</w:t>
      </w:r>
    </w:p>
    <w:p w:rsidR="00714808" w:rsidRDefault="0007656C">
      <w:pPr>
        <w:pStyle w:val="a8"/>
        <w:spacing w:line="360" w:lineRule="auto"/>
        <w:ind w:firstLineChars="200" w:firstLine="480"/>
        <w:rPr>
          <w:sz w:val="24"/>
          <w:szCs w:val="24"/>
        </w:rPr>
      </w:pPr>
      <w:r>
        <w:rPr>
          <w:rFonts w:hint="eastAsia"/>
          <w:sz w:val="24"/>
          <w:szCs w:val="24"/>
        </w:rPr>
        <w:t>账号：379006111018000061904</w:t>
      </w:r>
      <w:r w:rsidR="00BF7C78">
        <w:rPr>
          <w:rFonts w:hint="eastAsia"/>
          <w:sz w:val="24"/>
          <w:szCs w:val="24"/>
        </w:rPr>
        <w:t>；</w:t>
      </w:r>
      <w:r>
        <w:rPr>
          <w:rFonts w:hint="eastAsia"/>
          <w:sz w:val="24"/>
          <w:szCs w:val="24"/>
        </w:rPr>
        <w:t>行号：301463000018</w:t>
      </w:r>
      <w:r w:rsidR="00BF7C78">
        <w:rPr>
          <w:rFonts w:hint="eastAsia"/>
          <w:sz w:val="24"/>
          <w:szCs w:val="24"/>
        </w:rPr>
        <w:t>。</w:t>
      </w:r>
    </w:p>
    <w:p w:rsidR="00714808" w:rsidRDefault="00623EF4">
      <w:pPr>
        <w:pStyle w:val="a8"/>
        <w:spacing w:line="360" w:lineRule="auto"/>
        <w:ind w:firstLineChars="200" w:firstLine="480"/>
        <w:rPr>
          <w:sz w:val="24"/>
          <w:szCs w:val="24"/>
        </w:rPr>
      </w:pPr>
      <w:r>
        <w:rPr>
          <w:rFonts w:hint="eastAsia"/>
          <w:sz w:val="24"/>
          <w:szCs w:val="24"/>
        </w:rPr>
        <w:t>4、</w:t>
      </w:r>
      <w:r w:rsidR="0007656C">
        <w:rPr>
          <w:rFonts w:hint="eastAsia"/>
          <w:sz w:val="24"/>
          <w:szCs w:val="24"/>
        </w:rPr>
        <w:t>无正当理由随意放弃投标、撤销投标文件、中标后无正当理由拒签合同、在签订合同时向招标方提出无理附加条件的，投标保证金不予返还，并取消该投标人的中标资格，该投标人2年内不得参与招标方类似产品的招投标项目。不存在以上违规情况的投标人，招标方最迟在确定中标方后1个付款周期内无息退还投标保证金本金。</w:t>
      </w:r>
    </w:p>
    <w:p w:rsidR="00714808" w:rsidRDefault="0007656C">
      <w:pPr>
        <w:pStyle w:val="a8"/>
        <w:spacing w:line="360" w:lineRule="auto"/>
        <w:ind w:firstLineChars="200" w:firstLine="480"/>
        <w:rPr>
          <w:sz w:val="24"/>
          <w:szCs w:val="24"/>
        </w:rPr>
      </w:pPr>
      <w:r>
        <w:rPr>
          <w:rFonts w:hint="eastAsia"/>
          <w:sz w:val="24"/>
          <w:szCs w:val="24"/>
        </w:rPr>
        <w:t>5、开标时间：</w:t>
      </w:r>
      <w:r>
        <w:rPr>
          <w:rFonts w:hint="eastAsia"/>
          <w:color w:val="FF0000"/>
          <w:sz w:val="24"/>
          <w:szCs w:val="24"/>
        </w:rPr>
        <w:t>2023年12月2</w:t>
      </w:r>
      <w:r w:rsidR="00BF7C78">
        <w:rPr>
          <w:color w:val="FF0000"/>
          <w:sz w:val="24"/>
          <w:szCs w:val="24"/>
        </w:rPr>
        <w:t>7</w:t>
      </w:r>
      <w:r>
        <w:rPr>
          <w:rFonts w:hint="eastAsia"/>
          <w:color w:val="FF0000"/>
          <w:sz w:val="24"/>
          <w:szCs w:val="24"/>
        </w:rPr>
        <w:t>日上午9点；</w:t>
      </w:r>
      <w:r>
        <w:rPr>
          <w:rFonts w:hint="eastAsia"/>
          <w:sz w:val="24"/>
          <w:szCs w:val="24"/>
        </w:rPr>
        <w:t>地点位于我公司301会议室（若有变动将另行通知）。联系人：高鑫鑫，鹿焕磊，联系电话：13562857992，13583879052。</w:t>
      </w:r>
    </w:p>
    <w:p w:rsidR="00714808" w:rsidRPr="005D71CF" w:rsidRDefault="0007656C">
      <w:pPr>
        <w:spacing w:line="360" w:lineRule="auto"/>
        <w:ind w:firstLineChars="200" w:firstLine="480"/>
        <w:rPr>
          <w:rFonts w:ascii="黑体" w:eastAsia="黑体" w:hAnsi="黑体" w:cs="宋体"/>
          <w:sz w:val="24"/>
          <w:szCs w:val="24"/>
        </w:rPr>
      </w:pPr>
      <w:r w:rsidRPr="005D71CF">
        <w:rPr>
          <w:rFonts w:ascii="黑体" w:eastAsia="黑体" w:hAnsi="黑体" w:cs="宋体" w:hint="eastAsia"/>
          <w:sz w:val="24"/>
          <w:szCs w:val="24"/>
        </w:rPr>
        <w:t>六、投标文件的递交</w:t>
      </w:r>
    </w:p>
    <w:p w:rsidR="00623EF4" w:rsidRPr="00623EF4" w:rsidRDefault="00623EF4" w:rsidP="00623EF4">
      <w:pPr>
        <w:spacing w:line="360" w:lineRule="auto"/>
        <w:ind w:firstLineChars="200" w:firstLine="480"/>
        <w:rPr>
          <w:rFonts w:ascii="宋体" w:hAnsi="宋体" w:cs="宋体"/>
          <w:sz w:val="24"/>
          <w:szCs w:val="24"/>
        </w:rPr>
      </w:pPr>
      <w:r w:rsidRPr="00623EF4">
        <w:rPr>
          <w:rFonts w:ascii="宋体" w:hAnsi="宋体" w:cs="宋体" w:hint="eastAsia"/>
          <w:sz w:val="24"/>
          <w:szCs w:val="24"/>
        </w:rPr>
        <w:t>1、投标人应将投标文件的正本和所有副本、电子版及开标一览表分别密封后再密封在一个包封内，并在封面明显处注明以下内容：投标人名称（加盖公章）、项目名称；每一密封件在封口处注明“于</w:t>
      </w:r>
      <w:r w:rsidRPr="00623EF4">
        <w:rPr>
          <w:rFonts w:ascii="宋体" w:hAnsi="宋体" w:cs="宋体" w:hint="eastAsia"/>
          <w:sz w:val="24"/>
          <w:szCs w:val="24"/>
          <w:u w:val="single"/>
        </w:rPr>
        <w:t xml:space="preserve"> 202</w:t>
      </w:r>
      <w:r w:rsidRPr="00623EF4">
        <w:rPr>
          <w:rFonts w:ascii="宋体" w:hAnsi="宋体" w:cs="宋体"/>
          <w:sz w:val="24"/>
          <w:szCs w:val="24"/>
          <w:u w:val="single"/>
        </w:rPr>
        <w:t>4</w:t>
      </w:r>
      <w:r w:rsidRPr="00623EF4">
        <w:rPr>
          <w:rFonts w:ascii="宋体" w:hAnsi="宋体" w:cs="宋体" w:hint="eastAsia"/>
          <w:sz w:val="24"/>
          <w:szCs w:val="24"/>
          <w:u w:val="single"/>
        </w:rPr>
        <w:t xml:space="preserve"> </w:t>
      </w:r>
      <w:r w:rsidRPr="00623EF4">
        <w:rPr>
          <w:rFonts w:ascii="宋体" w:hAnsi="宋体" w:cs="宋体" w:hint="eastAsia"/>
          <w:sz w:val="24"/>
          <w:szCs w:val="24"/>
        </w:rPr>
        <w:t>年</w:t>
      </w:r>
      <w:r w:rsidRPr="00623EF4">
        <w:rPr>
          <w:rFonts w:ascii="宋体" w:hAnsi="宋体" w:cs="宋体" w:hint="eastAsia"/>
          <w:sz w:val="24"/>
          <w:szCs w:val="24"/>
          <w:u w:val="single"/>
        </w:rPr>
        <w:t xml:space="preserve"> 12</w:t>
      </w:r>
      <w:r w:rsidRPr="00623EF4">
        <w:rPr>
          <w:rFonts w:ascii="宋体" w:hAnsi="宋体" w:cs="宋体" w:hint="eastAsia"/>
          <w:color w:val="FF0000"/>
          <w:sz w:val="24"/>
          <w:szCs w:val="24"/>
        </w:rPr>
        <w:t>月</w:t>
      </w:r>
      <w:r w:rsidRPr="00623EF4">
        <w:rPr>
          <w:rFonts w:ascii="宋体" w:hAnsi="宋体" w:cs="宋体" w:hint="eastAsia"/>
          <w:color w:val="FF0000"/>
          <w:sz w:val="24"/>
          <w:szCs w:val="24"/>
          <w:u w:val="single"/>
        </w:rPr>
        <w:t xml:space="preserve">  </w:t>
      </w:r>
      <w:r w:rsidRPr="00623EF4">
        <w:rPr>
          <w:rFonts w:ascii="宋体" w:hAnsi="宋体" w:cs="宋体" w:hint="eastAsia"/>
          <w:color w:val="FF0000"/>
          <w:sz w:val="24"/>
          <w:szCs w:val="24"/>
        </w:rPr>
        <w:t>日</w:t>
      </w:r>
      <w:r w:rsidRPr="00623EF4">
        <w:rPr>
          <w:rFonts w:ascii="宋体" w:hAnsi="宋体" w:cs="宋体" w:hint="eastAsia"/>
          <w:color w:val="FF0000"/>
          <w:sz w:val="24"/>
          <w:szCs w:val="24"/>
          <w:u w:val="single"/>
        </w:rPr>
        <w:t xml:space="preserve">  </w:t>
      </w:r>
      <w:r w:rsidRPr="00623EF4">
        <w:rPr>
          <w:rFonts w:ascii="宋体" w:hAnsi="宋体" w:cs="宋体" w:hint="eastAsia"/>
          <w:color w:val="FF0000"/>
          <w:sz w:val="24"/>
          <w:szCs w:val="24"/>
        </w:rPr>
        <w:t>时</w:t>
      </w:r>
      <w:r w:rsidRPr="00623EF4">
        <w:rPr>
          <w:rFonts w:ascii="宋体" w:hAnsi="宋体" w:cs="宋体" w:hint="eastAsia"/>
          <w:color w:val="FF0000"/>
          <w:sz w:val="24"/>
          <w:szCs w:val="24"/>
          <w:u w:val="single"/>
        </w:rPr>
        <w:t xml:space="preserve">  </w:t>
      </w:r>
      <w:r w:rsidRPr="00623EF4">
        <w:rPr>
          <w:rFonts w:ascii="宋体" w:hAnsi="宋体" w:cs="宋体" w:hint="eastAsia"/>
          <w:color w:val="FF0000"/>
          <w:sz w:val="24"/>
          <w:szCs w:val="24"/>
        </w:rPr>
        <w:t>分之</w:t>
      </w:r>
      <w:r w:rsidRPr="00623EF4">
        <w:rPr>
          <w:rFonts w:ascii="宋体" w:hAnsi="宋体" w:cs="宋体" w:hint="eastAsia"/>
          <w:sz w:val="24"/>
          <w:szCs w:val="24"/>
        </w:rPr>
        <w:t>前不准启封”字样。投标人必须将投标文件按照顺序分别胶装成册，并在首页编制“投标文件目录”。未按以上要求密封和标记的按无效投标处理。</w:t>
      </w:r>
    </w:p>
    <w:p w:rsidR="00714808" w:rsidRDefault="00623EF4">
      <w:pPr>
        <w:spacing w:line="360" w:lineRule="auto"/>
        <w:ind w:firstLineChars="200" w:firstLine="480"/>
        <w:rPr>
          <w:rFonts w:ascii="宋体" w:hAnsi="宋体" w:cs="宋体"/>
          <w:sz w:val="24"/>
          <w:szCs w:val="24"/>
        </w:rPr>
      </w:pPr>
      <w:r w:rsidRPr="00623EF4">
        <w:rPr>
          <w:rFonts w:ascii="宋体" w:hAnsi="宋体" w:cs="宋体" w:hint="eastAsia"/>
          <w:bCs/>
          <w:sz w:val="24"/>
          <w:szCs w:val="24"/>
        </w:rPr>
        <w:t>2、</w:t>
      </w:r>
      <w:r w:rsidR="0007656C" w:rsidRPr="00623EF4">
        <w:rPr>
          <w:rFonts w:ascii="宋体" w:hAnsi="宋体" w:cs="宋体" w:hint="eastAsia"/>
          <w:sz w:val="24"/>
          <w:szCs w:val="24"/>
        </w:rPr>
        <w:t>USB接口</w:t>
      </w:r>
      <w:r w:rsidR="0007656C">
        <w:rPr>
          <w:rFonts w:ascii="宋体" w:hAnsi="宋体" w:cs="宋体" w:hint="eastAsia"/>
          <w:sz w:val="24"/>
          <w:szCs w:val="24"/>
        </w:rPr>
        <w:t>设备存储的电子版投标文件一份（包含投标文件全部内容</w:t>
      </w:r>
      <w:r>
        <w:rPr>
          <w:rFonts w:ascii="宋体" w:hAnsi="宋体" w:cs="宋体" w:hint="eastAsia"/>
          <w:sz w:val="24"/>
          <w:szCs w:val="24"/>
        </w:rPr>
        <w:t>，即资格审查部分、技术标部分、商务标部分</w:t>
      </w:r>
      <w:r w:rsidR="0007656C">
        <w:rPr>
          <w:rFonts w:ascii="宋体" w:hAnsi="宋体" w:cs="宋体" w:hint="eastAsia"/>
          <w:sz w:val="24"/>
          <w:szCs w:val="24"/>
        </w:rPr>
        <w:t>，PDF及word格式各一份），单独密封；（USB接口存储</w:t>
      </w:r>
      <w:r w:rsidR="0007656C">
        <w:rPr>
          <w:rFonts w:ascii="宋体" w:hAnsi="宋体" w:cs="宋体" w:hint="eastAsia"/>
          <w:sz w:val="24"/>
          <w:szCs w:val="24"/>
        </w:rPr>
        <w:lastRenderedPageBreak/>
        <w:t>设备不退还）</w:t>
      </w:r>
      <w:r w:rsidR="005670CC">
        <w:rPr>
          <w:rFonts w:ascii="宋体" w:hAnsi="宋体" w:cs="宋体" w:hint="eastAsia"/>
          <w:sz w:val="24"/>
          <w:szCs w:val="24"/>
        </w:rPr>
        <w:t>。</w:t>
      </w:r>
    </w:p>
    <w:p w:rsidR="00714808" w:rsidRPr="005D71CF" w:rsidRDefault="0007656C">
      <w:pPr>
        <w:pStyle w:val="a5"/>
        <w:spacing w:after="0" w:line="360" w:lineRule="auto"/>
        <w:ind w:firstLineChars="200" w:firstLine="480"/>
        <w:rPr>
          <w:rFonts w:ascii="黑体" w:eastAsia="黑体" w:hAnsi="黑体" w:cs="宋体"/>
          <w:bCs/>
          <w:sz w:val="24"/>
          <w:szCs w:val="24"/>
        </w:rPr>
      </w:pPr>
      <w:r w:rsidRPr="005D71CF">
        <w:rPr>
          <w:rFonts w:ascii="黑体" w:eastAsia="黑体" w:hAnsi="黑体" w:cs="宋体" w:hint="eastAsia"/>
          <w:bCs/>
          <w:sz w:val="24"/>
          <w:szCs w:val="24"/>
        </w:rPr>
        <w:t>七、开标评标</w:t>
      </w:r>
      <w:r w:rsidR="00DA29F2">
        <w:rPr>
          <w:rFonts w:ascii="黑体" w:eastAsia="黑体" w:hAnsi="黑体" w:cs="宋体" w:hint="eastAsia"/>
          <w:bCs/>
          <w:sz w:val="24"/>
          <w:szCs w:val="24"/>
        </w:rPr>
        <w:t>过程</w:t>
      </w:r>
    </w:p>
    <w:p w:rsidR="00714808" w:rsidRDefault="0007656C">
      <w:pPr>
        <w:pStyle w:val="a5"/>
        <w:spacing w:after="0" w:line="360" w:lineRule="auto"/>
        <w:ind w:firstLineChars="200" w:firstLine="482"/>
        <w:rPr>
          <w:rFonts w:ascii="宋体" w:hAnsi="宋体" w:cs="宋体"/>
          <w:b/>
          <w:bCs/>
          <w:sz w:val="24"/>
          <w:szCs w:val="24"/>
        </w:rPr>
      </w:pPr>
      <w:r>
        <w:rPr>
          <w:rFonts w:ascii="宋体" w:hAnsi="宋体" w:cs="宋体" w:hint="eastAsia"/>
          <w:b/>
          <w:bCs/>
          <w:sz w:val="24"/>
          <w:szCs w:val="24"/>
        </w:rPr>
        <w:t>1、开标前先进行资格审查资料，核验投标人的以下资格证件原件或公证件：</w:t>
      </w:r>
    </w:p>
    <w:p w:rsidR="00714808" w:rsidRDefault="00436494">
      <w:pPr>
        <w:pStyle w:val="a5"/>
        <w:spacing w:after="0" w:line="360" w:lineRule="auto"/>
        <w:ind w:firstLineChars="200" w:firstLine="480"/>
        <w:rPr>
          <w:rFonts w:ascii="宋体" w:hAnsi="宋体" w:cs="宋体"/>
          <w:sz w:val="24"/>
          <w:szCs w:val="24"/>
        </w:rPr>
      </w:pPr>
      <w:r w:rsidRPr="00FE7061">
        <w:rPr>
          <w:rFonts w:ascii="宋体" w:hAnsi="宋体" w:cs="宋体" w:hint="eastAsia"/>
          <w:color w:val="FF0000"/>
          <w:sz w:val="24"/>
          <w:szCs w:val="24"/>
        </w:rPr>
        <w:t>资格审查文件</w:t>
      </w:r>
      <w:r w:rsidR="00FE7061" w:rsidRPr="00FE7061">
        <w:rPr>
          <w:rFonts w:ascii="宋体" w:hAnsi="宋体" w:cs="宋体" w:hint="eastAsia"/>
          <w:color w:val="FF0000"/>
          <w:sz w:val="24"/>
          <w:szCs w:val="24"/>
        </w:rPr>
        <w:t>1</w:t>
      </w:r>
      <w:r w:rsidRPr="00FE7061">
        <w:rPr>
          <w:rFonts w:ascii="宋体" w:hAnsi="宋体" w:cs="宋体" w:hint="eastAsia"/>
          <w:color w:val="FF0000"/>
          <w:sz w:val="24"/>
          <w:szCs w:val="24"/>
        </w:rPr>
        <w:t>份</w:t>
      </w:r>
      <w:r>
        <w:rPr>
          <w:rFonts w:ascii="宋体" w:hAnsi="宋体" w:cs="宋体" w:hint="eastAsia"/>
          <w:sz w:val="24"/>
          <w:szCs w:val="24"/>
        </w:rPr>
        <w:t>，单独密封。</w:t>
      </w:r>
      <w:r w:rsidRPr="00436494">
        <w:rPr>
          <w:rFonts w:ascii="宋体" w:hAnsi="宋体" w:cs="宋体" w:hint="eastAsia"/>
          <w:sz w:val="24"/>
          <w:szCs w:val="24"/>
        </w:rPr>
        <w:t>可包含内容</w:t>
      </w:r>
      <w:r>
        <w:rPr>
          <w:rFonts w:ascii="宋体" w:hAnsi="宋体" w:cs="宋体" w:hint="eastAsia"/>
          <w:sz w:val="24"/>
          <w:szCs w:val="24"/>
        </w:rPr>
        <w:t>：</w:t>
      </w:r>
      <w:r w:rsidR="0007656C">
        <w:rPr>
          <w:rFonts w:ascii="宋体" w:hAnsi="宋体" w:cs="宋体" w:hint="eastAsia"/>
          <w:sz w:val="24"/>
          <w:szCs w:val="24"/>
        </w:rPr>
        <w:t>①营业执照副本；②法定代表人身份证或法定代表人授权委托书；③法人或授权代表身份证；④信用中国截图（加盖公章）。⑤投标保证金回执截图。资格审查未通过，视为无效投标。</w:t>
      </w:r>
    </w:p>
    <w:p w:rsidR="00714808" w:rsidRDefault="0007656C">
      <w:pPr>
        <w:pStyle w:val="a5"/>
        <w:spacing w:after="0" w:line="360" w:lineRule="auto"/>
        <w:ind w:firstLineChars="200" w:firstLine="482"/>
        <w:rPr>
          <w:rFonts w:ascii="宋体" w:hAnsi="宋体" w:cs="宋体"/>
          <w:b/>
          <w:bCs/>
          <w:sz w:val="24"/>
          <w:szCs w:val="24"/>
        </w:rPr>
      </w:pPr>
      <w:r>
        <w:rPr>
          <w:rFonts w:ascii="宋体" w:hAnsi="宋体" w:cs="宋体" w:hint="eastAsia"/>
          <w:b/>
          <w:bCs/>
          <w:sz w:val="24"/>
          <w:szCs w:val="24"/>
        </w:rPr>
        <w:t>2、技术标部分：</w:t>
      </w:r>
    </w:p>
    <w:p w:rsidR="00436494" w:rsidRDefault="00436494" w:rsidP="0043649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FE7061">
        <w:rPr>
          <w:rFonts w:ascii="宋体" w:hAnsi="宋体" w:cs="宋体" w:hint="eastAsia"/>
          <w:color w:val="FF0000"/>
          <w:sz w:val="24"/>
          <w:szCs w:val="24"/>
        </w:rPr>
        <w:t>技术文件正本</w:t>
      </w:r>
      <w:r w:rsidR="00FE7061" w:rsidRPr="00FE7061">
        <w:rPr>
          <w:rFonts w:ascii="宋体" w:hAnsi="宋体" w:cs="宋体" w:hint="eastAsia"/>
          <w:color w:val="FF0000"/>
          <w:sz w:val="24"/>
          <w:szCs w:val="24"/>
        </w:rPr>
        <w:t>1</w:t>
      </w:r>
      <w:r w:rsidRPr="00FE7061">
        <w:rPr>
          <w:rFonts w:ascii="宋体" w:hAnsi="宋体" w:cs="宋体" w:hint="eastAsia"/>
          <w:color w:val="FF0000"/>
          <w:sz w:val="24"/>
          <w:szCs w:val="24"/>
        </w:rPr>
        <w:t>份和副本</w:t>
      </w:r>
      <w:r w:rsidR="00FE7061" w:rsidRPr="00FE7061">
        <w:rPr>
          <w:rFonts w:ascii="宋体" w:hAnsi="宋体" w:cs="宋体" w:hint="eastAsia"/>
          <w:color w:val="FF0000"/>
          <w:sz w:val="24"/>
          <w:szCs w:val="24"/>
        </w:rPr>
        <w:t>4</w:t>
      </w:r>
      <w:r w:rsidRPr="00FE7061">
        <w:rPr>
          <w:rFonts w:ascii="宋体" w:hAnsi="宋体" w:cs="宋体" w:hint="eastAsia"/>
          <w:color w:val="FF0000"/>
          <w:sz w:val="24"/>
          <w:szCs w:val="24"/>
        </w:rPr>
        <w:t>份</w:t>
      </w:r>
      <w:r>
        <w:rPr>
          <w:rFonts w:ascii="宋体" w:hAnsi="宋体" w:cs="宋体" w:hint="eastAsia"/>
          <w:sz w:val="24"/>
          <w:szCs w:val="24"/>
        </w:rPr>
        <w:t>，正、副本密封在一起，正本在最上。</w:t>
      </w:r>
    </w:p>
    <w:p w:rsidR="00436494" w:rsidRDefault="00436494">
      <w:pPr>
        <w:pStyle w:val="a5"/>
        <w:spacing w:after="0" w:line="360" w:lineRule="auto"/>
        <w:ind w:firstLineChars="200" w:firstLine="480"/>
        <w:rPr>
          <w:rFonts w:ascii="宋体" w:hAnsi="宋体" w:cs="宋体"/>
          <w:sz w:val="24"/>
          <w:szCs w:val="24"/>
        </w:rPr>
      </w:pPr>
      <w:r>
        <w:rPr>
          <w:rFonts w:ascii="宋体" w:hAnsi="宋体" w:cs="宋体" w:hint="eastAsia"/>
          <w:sz w:val="24"/>
          <w:szCs w:val="24"/>
        </w:rPr>
        <w:t>（2）</w:t>
      </w:r>
      <w:r w:rsidRPr="00436494">
        <w:rPr>
          <w:rFonts w:ascii="宋体" w:hAnsi="宋体" w:cs="宋体" w:hint="eastAsia"/>
          <w:sz w:val="24"/>
          <w:szCs w:val="24"/>
        </w:rPr>
        <w:t>可包含内容</w:t>
      </w:r>
      <w:r w:rsidR="005D71CF">
        <w:rPr>
          <w:rFonts w:ascii="宋体" w:hAnsi="宋体" w:cs="宋体" w:hint="eastAsia"/>
          <w:sz w:val="24"/>
          <w:szCs w:val="24"/>
        </w:rPr>
        <w:t>：</w:t>
      </w:r>
    </w:p>
    <w:p w:rsidR="005670CC" w:rsidRDefault="0007656C" w:rsidP="005670C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经营业绩一览表；</w:t>
      </w:r>
      <w:r w:rsidR="005670CC">
        <w:rPr>
          <w:rFonts w:ascii="宋体" w:hAnsi="宋体" w:cs="宋体" w:hint="eastAsia"/>
          <w:sz w:val="24"/>
          <w:szCs w:val="24"/>
        </w:rPr>
        <w:t>质保期：质保期是否响应或优于招标文件要求；</w:t>
      </w:r>
    </w:p>
    <w:p w:rsidR="00436494"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施工计划：应提供详细的计划，有详细的确保满足基本要求或能在保证质量的前提下提前竣工措施的说明及证明材料；</w:t>
      </w:r>
    </w:p>
    <w:p w:rsidR="00436494"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履约能力：投标人的综合实力、品牌影响力、财务状况履约能力、安全、环保、节能认证等综合情况的说明及证明材料；</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近三年企业财务报表及相关资料；按招标文件投标人须知和技术规格书中要求提供的有关文件；投标人认为对其投标有利的其他资料。</w:t>
      </w:r>
    </w:p>
    <w:p w:rsidR="00714808" w:rsidRDefault="0007656C">
      <w:pPr>
        <w:pStyle w:val="a5"/>
        <w:spacing w:after="0" w:line="360" w:lineRule="auto"/>
        <w:ind w:firstLineChars="200" w:firstLine="482"/>
        <w:rPr>
          <w:rFonts w:ascii="宋体" w:hAnsi="宋体" w:cs="宋体"/>
          <w:b/>
          <w:bCs/>
          <w:sz w:val="24"/>
          <w:szCs w:val="24"/>
        </w:rPr>
      </w:pPr>
      <w:r>
        <w:rPr>
          <w:rFonts w:ascii="宋体" w:hAnsi="宋体" w:cs="宋体" w:hint="eastAsia"/>
          <w:b/>
          <w:bCs/>
          <w:sz w:val="24"/>
          <w:szCs w:val="24"/>
        </w:rPr>
        <w:t>3、商务标部分</w:t>
      </w:r>
    </w:p>
    <w:p w:rsidR="00436494" w:rsidRDefault="00436494" w:rsidP="0043649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FE7061">
        <w:rPr>
          <w:rFonts w:ascii="宋体" w:hAnsi="宋体" w:cs="宋体" w:hint="eastAsia"/>
          <w:color w:val="FF0000"/>
          <w:sz w:val="24"/>
          <w:szCs w:val="24"/>
        </w:rPr>
        <w:t>商务文件正本</w:t>
      </w:r>
      <w:r w:rsidR="00FE7061" w:rsidRPr="00FE7061">
        <w:rPr>
          <w:rFonts w:ascii="宋体" w:hAnsi="宋体" w:cs="宋体" w:hint="eastAsia"/>
          <w:color w:val="FF0000"/>
          <w:sz w:val="24"/>
          <w:szCs w:val="24"/>
        </w:rPr>
        <w:t>1</w:t>
      </w:r>
      <w:r w:rsidRPr="00FE7061">
        <w:rPr>
          <w:rFonts w:ascii="宋体" w:hAnsi="宋体" w:cs="宋体" w:hint="eastAsia"/>
          <w:color w:val="FF0000"/>
          <w:sz w:val="24"/>
          <w:szCs w:val="24"/>
        </w:rPr>
        <w:t>份和副本</w:t>
      </w:r>
      <w:r w:rsidR="00FE7061" w:rsidRPr="00FE7061">
        <w:rPr>
          <w:rFonts w:ascii="宋体" w:hAnsi="宋体" w:cs="宋体" w:hint="eastAsia"/>
          <w:color w:val="FF0000"/>
          <w:sz w:val="24"/>
          <w:szCs w:val="24"/>
        </w:rPr>
        <w:t>4</w:t>
      </w:r>
      <w:r w:rsidRPr="00FE7061">
        <w:rPr>
          <w:rFonts w:ascii="宋体" w:hAnsi="宋体" w:cs="宋体" w:hint="eastAsia"/>
          <w:color w:val="FF0000"/>
          <w:sz w:val="24"/>
          <w:szCs w:val="24"/>
        </w:rPr>
        <w:t>份</w:t>
      </w:r>
      <w:r>
        <w:rPr>
          <w:rFonts w:ascii="宋体" w:hAnsi="宋体" w:cs="宋体" w:hint="eastAsia"/>
          <w:sz w:val="24"/>
          <w:szCs w:val="24"/>
        </w:rPr>
        <w:t>，正、副本密封在一起，正本在最上。</w:t>
      </w:r>
    </w:p>
    <w:p w:rsidR="00714808" w:rsidRDefault="00436494">
      <w:pPr>
        <w:pStyle w:val="a5"/>
        <w:spacing w:after="0" w:line="360" w:lineRule="auto"/>
        <w:ind w:firstLineChars="200" w:firstLine="480"/>
        <w:rPr>
          <w:rFonts w:ascii="宋体" w:hAnsi="宋体" w:cs="宋体"/>
          <w:sz w:val="24"/>
          <w:szCs w:val="24"/>
        </w:rPr>
      </w:pPr>
      <w:r>
        <w:rPr>
          <w:rFonts w:ascii="宋体" w:hAnsi="宋体" w:cs="宋体" w:hint="eastAsia"/>
          <w:sz w:val="24"/>
          <w:szCs w:val="24"/>
        </w:rPr>
        <w:t>（2）</w:t>
      </w:r>
      <w:r w:rsidRPr="00436494">
        <w:rPr>
          <w:rFonts w:ascii="宋体" w:hAnsi="宋体" w:cs="宋体" w:hint="eastAsia"/>
          <w:sz w:val="24"/>
          <w:szCs w:val="24"/>
        </w:rPr>
        <w:t>可包含内容：</w:t>
      </w:r>
      <w:r w:rsidR="0007656C">
        <w:rPr>
          <w:rFonts w:ascii="宋体" w:hAnsi="宋体" w:cs="宋体" w:hint="eastAsia"/>
          <w:sz w:val="24"/>
          <w:szCs w:val="24"/>
        </w:rPr>
        <w:t>投标函；开标一览表；货物说明一览表；商务条款偏离表；服务承诺函；对本项目招标文件的认同及优惠条件说明；投标人开户银行在开标日前三个月内开具的资信证明（如有）；税务部门开具的依法缴纳税收的证明（如有）；在以往的招投标活动中无违法、违规、违纪、违约行为的承诺；投标人认为对其投标有利的其他资料。</w:t>
      </w:r>
    </w:p>
    <w:p w:rsidR="00714808" w:rsidRDefault="00623EF4">
      <w:pPr>
        <w:pStyle w:val="a5"/>
        <w:spacing w:after="0" w:line="360" w:lineRule="auto"/>
        <w:ind w:firstLineChars="200" w:firstLine="480"/>
        <w:rPr>
          <w:rFonts w:ascii="宋体" w:hAnsi="宋体" w:cs="宋体"/>
          <w:sz w:val="24"/>
          <w:szCs w:val="24"/>
        </w:rPr>
      </w:pPr>
      <w:r>
        <w:rPr>
          <w:rFonts w:ascii="宋体" w:hAnsi="宋体" w:cs="宋体" w:hint="eastAsia"/>
          <w:sz w:val="24"/>
          <w:szCs w:val="24"/>
        </w:rPr>
        <w:t>（3）</w:t>
      </w:r>
      <w:r w:rsidR="0007656C">
        <w:rPr>
          <w:rFonts w:ascii="宋体" w:hAnsi="宋体" w:cs="宋体" w:hint="eastAsia"/>
          <w:sz w:val="24"/>
          <w:szCs w:val="24"/>
        </w:rPr>
        <w:t>招标文件给定格式的按给定的格式填写，未给定格式的，由投标人自行编制。</w:t>
      </w:r>
    </w:p>
    <w:p w:rsidR="00714808" w:rsidRDefault="0007656C">
      <w:pPr>
        <w:pStyle w:val="a5"/>
        <w:spacing w:after="0" w:line="360" w:lineRule="auto"/>
        <w:ind w:firstLineChars="200" w:firstLine="482"/>
        <w:rPr>
          <w:rFonts w:ascii="宋体" w:hAnsi="宋体" w:cs="宋体"/>
          <w:sz w:val="24"/>
          <w:szCs w:val="24"/>
        </w:rPr>
      </w:pPr>
      <w:r>
        <w:rPr>
          <w:rFonts w:ascii="宋体" w:hAnsi="宋体" w:cs="宋体" w:hint="eastAsia"/>
          <w:b/>
          <w:bCs/>
          <w:sz w:val="24"/>
          <w:szCs w:val="24"/>
        </w:rPr>
        <w:t>4、评标：</w:t>
      </w:r>
      <w:r>
        <w:rPr>
          <w:rFonts w:ascii="宋体" w:hAnsi="宋体" w:cs="宋体" w:hint="eastAsia"/>
          <w:sz w:val="24"/>
          <w:szCs w:val="24"/>
        </w:rPr>
        <w:t>由招标人组织的评标工作小组负责，采用综合评分法</w:t>
      </w:r>
      <w:r w:rsidR="005670CC">
        <w:rPr>
          <w:rFonts w:ascii="宋体" w:hAnsi="宋体" w:cs="宋体" w:hint="eastAsia"/>
          <w:sz w:val="24"/>
          <w:szCs w:val="24"/>
        </w:rPr>
        <w:t>、</w:t>
      </w:r>
      <w:r>
        <w:rPr>
          <w:rFonts w:ascii="宋体" w:hAnsi="宋体" w:cs="宋体" w:hint="eastAsia"/>
          <w:sz w:val="24"/>
          <w:szCs w:val="24"/>
        </w:rPr>
        <w:t>多级评标模式</w:t>
      </w:r>
      <w:r w:rsidR="005670CC">
        <w:rPr>
          <w:rFonts w:ascii="宋体" w:hAnsi="宋体" w:cs="宋体" w:hint="eastAsia"/>
          <w:sz w:val="24"/>
          <w:szCs w:val="24"/>
        </w:rPr>
        <w:t>实施。</w:t>
      </w:r>
      <w:r>
        <w:rPr>
          <w:rFonts w:ascii="宋体" w:hAnsi="宋体" w:cs="宋体" w:hint="eastAsia"/>
          <w:sz w:val="24"/>
          <w:szCs w:val="24"/>
        </w:rPr>
        <w:t>本着公平、公正、公开、有序</w:t>
      </w:r>
      <w:r w:rsidR="00773CA1">
        <w:rPr>
          <w:rFonts w:ascii="宋体" w:hAnsi="宋体" w:cs="宋体" w:hint="eastAsia"/>
          <w:sz w:val="24"/>
          <w:szCs w:val="24"/>
        </w:rPr>
        <w:t>的原则，在最大限度地满足招标文件实质性要求的前提下，按照评标标准（下</w:t>
      </w:r>
      <w:r w:rsidR="00223129">
        <w:rPr>
          <w:rFonts w:ascii="宋体" w:hAnsi="宋体" w:cs="宋体" w:hint="eastAsia"/>
          <w:sz w:val="24"/>
          <w:szCs w:val="24"/>
        </w:rPr>
        <w:t>表</w:t>
      </w:r>
      <w:r w:rsidR="00773CA1">
        <w:rPr>
          <w:rFonts w:ascii="宋体" w:hAnsi="宋体" w:cs="宋体" w:hint="eastAsia"/>
          <w:sz w:val="24"/>
          <w:szCs w:val="24"/>
        </w:rPr>
        <w:t>）</w:t>
      </w:r>
      <w:r>
        <w:rPr>
          <w:rFonts w:ascii="宋体" w:hAnsi="宋体" w:cs="宋体" w:hint="eastAsia"/>
          <w:sz w:val="24"/>
          <w:szCs w:val="24"/>
        </w:rPr>
        <w:t>依</w:t>
      </w:r>
      <w:r w:rsidRPr="00FE7061">
        <w:rPr>
          <w:rFonts w:ascii="宋体" w:hAnsi="宋体" w:cs="宋体" w:hint="eastAsia"/>
          <w:sz w:val="24"/>
          <w:szCs w:val="24"/>
        </w:rPr>
        <w:t>次</w:t>
      </w:r>
      <w:r w:rsidR="005D71CF" w:rsidRPr="00FE7061">
        <w:rPr>
          <w:rFonts w:hAnsi="宋体" w:hint="eastAsia"/>
          <w:sz w:val="24"/>
          <w:szCs w:val="24"/>
        </w:rPr>
        <w:t>进行技术标（</w:t>
      </w:r>
      <w:r w:rsidR="005D71CF" w:rsidRPr="00FE7061">
        <w:rPr>
          <w:rFonts w:hAnsi="宋体" w:hint="eastAsia"/>
          <w:sz w:val="24"/>
          <w:szCs w:val="24"/>
        </w:rPr>
        <w:t>2</w:t>
      </w:r>
      <w:r w:rsidR="005D71CF" w:rsidRPr="00FE7061">
        <w:rPr>
          <w:rFonts w:hAnsi="宋体"/>
          <w:sz w:val="24"/>
          <w:szCs w:val="24"/>
        </w:rPr>
        <w:t>0</w:t>
      </w:r>
      <w:r w:rsidR="005D71CF" w:rsidRPr="00FE7061">
        <w:rPr>
          <w:rFonts w:hAnsi="宋体" w:hint="eastAsia"/>
          <w:sz w:val="24"/>
          <w:szCs w:val="24"/>
        </w:rPr>
        <w:t>分）和商务标（</w:t>
      </w:r>
      <w:r w:rsidR="005D71CF" w:rsidRPr="00FE7061">
        <w:rPr>
          <w:rFonts w:hAnsi="宋体" w:hint="eastAsia"/>
          <w:sz w:val="24"/>
          <w:szCs w:val="24"/>
        </w:rPr>
        <w:t>8</w:t>
      </w:r>
      <w:r w:rsidR="005D71CF" w:rsidRPr="00FE7061">
        <w:rPr>
          <w:rFonts w:hAnsi="宋体"/>
          <w:sz w:val="24"/>
          <w:szCs w:val="24"/>
        </w:rPr>
        <w:t>0</w:t>
      </w:r>
      <w:r w:rsidR="005D71CF" w:rsidRPr="00FE7061">
        <w:rPr>
          <w:rFonts w:hAnsi="宋体" w:hint="eastAsia"/>
          <w:sz w:val="24"/>
          <w:szCs w:val="24"/>
        </w:rPr>
        <w:t>分）的</w:t>
      </w:r>
      <w:r w:rsidRPr="00FE7061">
        <w:rPr>
          <w:rFonts w:ascii="宋体" w:hAnsi="宋体" w:cs="宋体" w:hint="eastAsia"/>
          <w:sz w:val="24"/>
          <w:szCs w:val="24"/>
        </w:rPr>
        <w:t>综合评审。</w:t>
      </w:r>
    </w:p>
    <w:p w:rsidR="00714808" w:rsidRPr="00C2534C" w:rsidRDefault="0007656C" w:rsidP="00C2534C">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本项目</w:t>
      </w:r>
      <w:r w:rsidR="00EB79AA">
        <w:rPr>
          <w:rFonts w:ascii="宋体" w:hAnsi="宋体" w:cs="宋体" w:hint="eastAsia"/>
          <w:color w:val="FF0000"/>
          <w:sz w:val="24"/>
          <w:szCs w:val="24"/>
        </w:rPr>
        <w:t>中的3个项目必须</w:t>
      </w:r>
      <w:r w:rsidR="00C2534C">
        <w:rPr>
          <w:rFonts w:ascii="宋体" w:hAnsi="宋体" w:cs="宋体" w:hint="eastAsia"/>
          <w:color w:val="FF0000"/>
          <w:sz w:val="24"/>
          <w:szCs w:val="24"/>
        </w:rPr>
        <w:t>同时满足</w:t>
      </w:r>
      <w:r w:rsidR="00FE7061">
        <w:rPr>
          <w:rFonts w:ascii="宋体" w:hAnsi="宋体" w:cs="宋体" w:hint="eastAsia"/>
          <w:color w:val="FF0000"/>
          <w:sz w:val="24"/>
          <w:szCs w:val="24"/>
        </w:rPr>
        <w:t>最</w:t>
      </w:r>
      <w:r w:rsidR="00C2534C">
        <w:rPr>
          <w:rFonts w:ascii="宋体" w:hAnsi="宋体" w:cs="宋体" w:hint="eastAsia"/>
          <w:color w:val="FF0000"/>
          <w:sz w:val="24"/>
          <w:szCs w:val="24"/>
        </w:rPr>
        <w:t>值（保洁报价最低、绿化报价最低、零星基建维修让利最高）才能满足中标条件，如有其中1项或2项不是最值</w:t>
      </w:r>
      <w:r w:rsidR="00DA29F2">
        <w:rPr>
          <w:rFonts w:ascii="宋体" w:hAnsi="宋体" w:cs="宋体" w:hint="eastAsia"/>
          <w:color w:val="FF0000"/>
          <w:sz w:val="24"/>
          <w:szCs w:val="24"/>
        </w:rPr>
        <w:t>、</w:t>
      </w:r>
      <w:r w:rsidR="00C2534C">
        <w:rPr>
          <w:rFonts w:ascii="宋体" w:hAnsi="宋体" w:cs="宋体" w:hint="eastAsia"/>
          <w:color w:val="FF0000"/>
          <w:sz w:val="24"/>
          <w:szCs w:val="24"/>
        </w:rPr>
        <w:t>但仍然综合得分最高的，将自动执行投标单位中的最低值</w:t>
      </w:r>
      <w:r w:rsidR="00DA29F2">
        <w:rPr>
          <w:rFonts w:ascii="宋体" w:hAnsi="宋体" w:cs="宋体" w:hint="eastAsia"/>
          <w:color w:val="FF0000"/>
          <w:sz w:val="24"/>
          <w:szCs w:val="24"/>
        </w:rPr>
        <w:t>才能</w:t>
      </w:r>
      <w:r w:rsidR="00C2534C">
        <w:rPr>
          <w:rFonts w:ascii="宋体" w:hAnsi="宋体" w:cs="宋体" w:hint="eastAsia"/>
          <w:color w:val="FF0000"/>
          <w:sz w:val="24"/>
          <w:szCs w:val="24"/>
        </w:rPr>
        <w:t>中</w:t>
      </w:r>
      <w:r w:rsidR="00C2534C" w:rsidRPr="00C2534C">
        <w:rPr>
          <w:rFonts w:ascii="宋体" w:hAnsi="宋体" w:cs="宋体" w:hint="eastAsia"/>
          <w:color w:val="FF0000"/>
          <w:sz w:val="24"/>
          <w:szCs w:val="24"/>
        </w:rPr>
        <w:t>标</w:t>
      </w:r>
      <w:r w:rsidR="00773CA1">
        <w:rPr>
          <w:rFonts w:ascii="宋体" w:hAnsi="宋体" w:cs="宋体" w:hint="eastAsia"/>
          <w:color w:val="FF0000"/>
          <w:sz w:val="24"/>
          <w:szCs w:val="24"/>
        </w:rPr>
        <w:t>。</w:t>
      </w:r>
      <w:r w:rsidRPr="00C2534C">
        <w:rPr>
          <w:rFonts w:ascii="宋体" w:hAnsi="宋体" w:cs="宋体" w:hint="eastAsia"/>
          <w:color w:val="FF0000"/>
          <w:sz w:val="24"/>
          <w:szCs w:val="24"/>
        </w:rPr>
        <w:t>对未入围的投标人不做任何解释。</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
        <w:gridCol w:w="619"/>
        <w:gridCol w:w="7566"/>
        <w:gridCol w:w="604"/>
      </w:tblGrid>
      <w:tr w:rsidR="00714808" w:rsidTr="00C2534C">
        <w:trPr>
          <w:trHeight w:val="506"/>
          <w:jc w:val="center"/>
        </w:trPr>
        <w:tc>
          <w:tcPr>
            <w:tcW w:w="1130" w:type="dxa"/>
            <w:gridSpan w:val="2"/>
            <w:vAlign w:val="center"/>
          </w:tcPr>
          <w:p w:rsidR="00714808" w:rsidRDefault="0007656C">
            <w:pPr>
              <w:spacing w:line="360" w:lineRule="auto"/>
              <w:jc w:val="center"/>
              <w:rPr>
                <w:rFonts w:ascii="宋体" w:hAnsi="宋体"/>
                <w:b/>
              </w:rPr>
            </w:pPr>
            <w:r>
              <w:rPr>
                <w:rFonts w:ascii="宋体" w:hAnsi="宋体" w:hint="eastAsia"/>
                <w:b/>
              </w:rPr>
              <w:lastRenderedPageBreak/>
              <w:t>评审项目</w:t>
            </w:r>
          </w:p>
        </w:tc>
        <w:tc>
          <w:tcPr>
            <w:tcW w:w="7566" w:type="dxa"/>
            <w:vAlign w:val="center"/>
          </w:tcPr>
          <w:p w:rsidR="00714808" w:rsidRDefault="0007656C">
            <w:pPr>
              <w:spacing w:line="360" w:lineRule="auto"/>
              <w:jc w:val="center"/>
              <w:rPr>
                <w:rFonts w:ascii="宋体" w:hAnsi="宋体"/>
                <w:b/>
              </w:rPr>
            </w:pPr>
            <w:r>
              <w:rPr>
                <w:rFonts w:ascii="宋体" w:hAnsi="宋体" w:hint="eastAsia"/>
                <w:b/>
              </w:rPr>
              <w:t>评分标准（共100分）</w:t>
            </w:r>
          </w:p>
        </w:tc>
        <w:tc>
          <w:tcPr>
            <w:tcW w:w="604" w:type="dxa"/>
            <w:vAlign w:val="center"/>
          </w:tcPr>
          <w:p w:rsidR="00714808" w:rsidRDefault="0007656C">
            <w:pPr>
              <w:spacing w:line="360" w:lineRule="auto"/>
              <w:jc w:val="center"/>
              <w:rPr>
                <w:rFonts w:ascii="宋体" w:hAnsi="宋体"/>
                <w:b/>
              </w:rPr>
            </w:pPr>
            <w:r>
              <w:rPr>
                <w:rFonts w:ascii="宋体" w:hAnsi="宋体" w:hint="eastAsia"/>
                <w:b/>
              </w:rPr>
              <w:t>分值</w:t>
            </w:r>
          </w:p>
        </w:tc>
      </w:tr>
      <w:tr w:rsidR="00714808" w:rsidTr="00C2534C">
        <w:trPr>
          <w:trHeight w:val="90"/>
          <w:jc w:val="center"/>
        </w:trPr>
        <w:tc>
          <w:tcPr>
            <w:tcW w:w="511" w:type="dxa"/>
            <w:vMerge w:val="restart"/>
            <w:vAlign w:val="center"/>
          </w:tcPr>
          <w:p w:rsidR="00714808" w:rsidRDefault="0007656C">
            <w:pPr>
              <w:spacing w:line="360" w:lineRule="auto"/>
              <w:jc w:val="center"/>
              <w:rPr>
                <w:rFonts w:ascii="宋体"/>
                <w:b/>
                <w:bCs/>
              </w:rPr>
            </w:pPr>
            <w:r>
              <w:rPr>
                <w:rFonts w:ascii="宋体" w:hint="eastAsia"/>
                <w:b/>
                <w:bCs/>
              </w:rPr>
              <w:t>技</w:t>
            </w:r>
          </w:p>
          <w:p w:rsidR="00714808" w:rsidRDefault="0007656C">
            <w:pPr>
              <w:spacing w:line="360" w:lineRule="auto"/>
              <w:jc w:val="center"/>
              <w:rPr>
                <w:rFonts w:ascii="宋体"/>
                <w:b/>
                <w:bCs/>
              </w:rPr>
            </w:pPr>
            <w:r>
              <w:rPr>
                <w:rFonts w:ascii="宋体" w:hint="eastAsia"/>
                <w:b/>
                <w:bCs/>
              </w:rPr>
              <w:t>术</w:t>
            </w:r>
          </w:p>
          <w:p w:rsidR="00714808" w:rsidRDefault="0007656C">
            <w:pPr>
              <w:spacing w:line="360" w:lineRule="auto"/>
              <w:jc w:val="center"/>
              <w:rPr>
                <w:rFonts w:ascii="宋体"/>
                <w:b/>
                <w:bCs/>
              </w:rPr>
            </w:pPr>
            <w:r>
              <w:rPr>
                <w:rFonts w:ascii="宋体" w:hint="eastAsia"/>
                <w:b/>
                <w:bCs/>
              </w:rPr>
              <w:t>标</w:t>
            </w:r>
          </w:p>
        </w:tc>
        <w:tc>
          <w:tcPr>
            <w:tcW w:w="619" w:type="dxa"/>
            <w:vAlign w:val="center"/>
          </w:tcPr>
          <w:p w:rsidR="00714808" w:rsidRDefault="0007656C">
            <w:pPr>
              <w:spacing w:line="360" w:lineRule="auto"/>
              <w:jc w:val="center"/>
              <w:rPr>
                <w:rFonts w:ascii="宋体"/>
              </w:rPr>
            </w:pPr>
            <w:r>
              <w:rPr>
                <w:rFonts w:ascii="宋体" w:hint="eastAsia"/>
                <w:b/>
                <w:bCs/>
              </w:rPr>
              <w:t>企业实力</w:t>
            </w:r>
          </w:p>
        </w:tc>
        <w:tc>
          <w:tcPr>
            <w:tcW w:w="7566" w:type="dxa"/>
            <w:vAlign w:val="center"/>
          </w:tcPr>
          <w:p w:rsidR="00714808" w:rsidRDefault="0007656C" w:rsidP="007F14EB">
            <w:pPr>
              <w:spacing w:line="360" w:lineRule="auto"/>
              <w:ind w:firstLineChars="200" w:firstLine="420"/>
              <w:rPr>
                <w:rFonts w:ascii="宋体" w:hAnsi="Courier New"/>
              </w:rPr>
            </w:pPr>
            <w:r>
              <w:rPr>
                <w:rFonts w:ascii="宋体" w:hAnsi="Courier New" w:hint="eastAsia"/>
              </w:rPr>
              <w:t>1、企业人员、规模、资质、经营状况、技术力量及设施设备等；</w:t>
            </w:r>
            <w:r>
              <w:rPr>
                <w:rFonts w:ascii="宋体" w:hAnsi="宋体" w:cs="宋体" w:hint="eastAsia"/>
              </w:rPr>
              <w:t>（</w:t>
            </w:r>
            <w:r w:rsidR="005D71CF">
              <w:rPr>
                <w:rFonts w:ascii="宋体" w:hAnsi="宋体" w:cs="宋体"/>
                <w:b/>
                <w:bCs/>
              </w:rPr>
              <w:t>5</w:t>
            </w:r>
            <w:r>
              <w:rPr>
                <w:rFonts w:ascii="宋体" w:hAnsi="宋体" w:cs="宋体" w:hint="eastAsia"/>
                <w:b/>
                <w:bCs/>
              </w:rPr>
              <w:t>分</w:t>
            </w:r>
            <w:r>
              <w:rPr>
                <w:rFonts w:ascii="宋体" w:hAnsi="宋体" w:cs="宋体" w:hint="eastAsia"/>
              </w:rPr>
              <w:t>）</w:t>
            </w:r>
          </w:p>
          <w:p w:rsidR="00714808" w:rsidRDefault="0007656C" w:rsidP="007F14EB">
            <w:pPr>
              <w:spacing w:line="360" w:lineRule="auto"/>
              <w:ind w:firstLineChars="200" w:firstLine="420"/>
              <w:rPr>
                <w:rFonts w:ascii="宋体" w:hAnsi="Courier New"/>
              </w:rPr>
            </w:pPr>
            <w:r>
              <w:rPr>
                <w:rFonts w:ascii="宋体" w:hAnsi="Courier New" w:hint="eastAsia"/>
              </w:rPr>
              <w:t>2、获得</w:t>
            </w:r>
            <w:r>
              <w:rPr>
                <w:rStyle w:val="font51"/>
                <w:rFonts w:ascii="宋体" w:hAnsi="宋体" w:cs="宋体" w:hint="eastAsia"/>
                <w:color w:val="auto"/>
                <w:sz w:val="21"/>
                <w:szCs w:val="21"/>
                <w:lang w:bidi="ar"/>
              </w:rPr>
              <w:t>市级以上荣誉、体系认证证书</w:t>
            </w:r>
            <w:r>
              <w:rPr>
                <w:rFonts w:ascii="宋体" w:hAnsi="Courier New" w:hint="eastAsia"/>
              </w:rPr>
              <w:t>等；（</w:t>
            </w:r>
            <w:r>
              <w:rPr>
                <w:rFonts w:ascii="宋体" w:hAnsi="Courier New" w:hint="eastAsia"/>
                <w:b/>
                <w:bCs/>
              </w:rPr>
              <w:t>2分</w:t>
            </w:r>
            <w:r>
              <w:rPr>
                <w:rFonts w:ascii="宋体" w:hAnsi="Courier New" w:hint="eastAsia"/>
              </w:rPr>
              <w:t>）</w:t>
            </w:r>
          </w:p>
          <w:p w:rsidR="00714808" w:rsidRDefault="0007656C" w:rsidP="007F14EB">
            <w:pPr>
              <w:spacing w:line="360" w:lineRule="auto"/>
              <w:ind w:firstLineChars="200" w:firstLine="420"/>
              <w:rPr>
                <w:rFonts w:ascii="宋体" w:hAnsi="Courier New"/>
              </w:rPr>
            </w:pPr>
            <w:r>
              <w:rPr>
                <w:rFonts w:ascii="宋体" w:hAnsi="Courier New" w:hint="eastAsia"/>
              </w:rPr>
              <w:t>3、</w:t>
            </w:r>
            <w:r>
              <w:rPr>
                <w:rFonts w:ascii="宋体" w:hAnsi="宋体" w:cs="宋体" w:hint="eastAsia"/>
                <w:kern w:val="0"/>
                <w:lang w:bidi="ar"/>
              </w:rPr>
              <w:t>正在服务的同类型项目数量</w:t>
            </w:r>
            <w:r>
              <w:rPr>
                <w:rStyle w:val="font61"/>
                <w:rFonts w:hint="default"/>
                <w:color w:val="auto"/>
                <w:sz w:val="21"/>
                <w:szCs w:val="21"/>
                <w:lang w:bidi="ar"/>
              </w:rPr>
              <w:t>（3个以上）（</w:t>
            </w:r>
            <w:r w:rsidR="005D71CF">
              <w:rPr>
                <w:rStyle w:val="font61"/>
                <w:rFonts w:hint="default"/>
                <w:b/>
                <w:bCs/>
                <w:color w:val="auto"/>
                <w:sz w:val="21"/>
                <w:szCs w:val="21"/>
                <w:lang w:bidi="ar"/>
              </w:rPr>
              <w:t>3</w:t>
            </w:r>
            <w:r>
              <w:rPr>
                <w:rStyle w:val="font61"/>
                <w:rFonts w:hint="default"/>
                <w:b/>
                <w:bCs/>
                <w:color w:val="auto"/>
                <w:sz w:val="21"/>
                <w:szCs w:val="21"/>
                <w:lang w:bidi="ar"/>
              </w:rPr>
              <w:t>分</w:t>
            </w:r>
            <w:r>
              <w:rPr>
                <w:rStyle w:val="font61"/>
                <w:rFonts w:hint="default"/>
                <w:color w:val="auto"/>
                <w:sz w:val="21"/>
                <w:szCs w:val="21"/>
                <w:lang w:bidi="ar"/>
              </w:rPr>
              <w:t>）</w:t>
            </w:r>
          </w:p>
        </w:tc>
        <w:tc>
          <w:tcPr>
            <w:tcW w:w="604" w:type="dxa"/>
            <w:vAlign w:val="center"/>
          </w:tcPr>
          <w:p w:rsidR="00714808" w:rsidRDefault="0007656C">
            <w:pPr>
              <w:spacing w:line="360" w:lineRule="auto"/>
              <w:jc w:val="center"/>
              <w:rPr>
                <w:rFonts w:ascii="宋体" w:hAnsi="宋体"/>
              </w:rPr>
            </w:pPr>
            <w:r>
              <w:rPr>
                <w:rFonts w:ascii="宋体" w:hAnsi="宋体" w:hint="eastAsia"/>
              </w:rPr>
              <w:t>10分</w:t>
            </w:r>
          </w:p>
        </w:tc>
      </w:tr>
      <w:tr w:rsidR="00714808" w:rsidTr="00C2534C">
        <w:trPr>
          <w:trHeight w:val="1635"/>
          <w:jc w:val="center"/>
        </w:trPr>
        <w:tc>
          <w:tcPr>
            <w:tcW w:w="511" w:type="dxa"/>
            <w:vMerge/>
            <w:vAlign w:val="center"/>
          </w:tcPr>
          <w:p w:rsidR="00714808" w:rsidRDefault="00714808">
            <w:pPr>
              <w:spacing w:line="360" w:lineRule="auto"/>
              <w:jc w:val="center"/>
              <w:rPr>
                <w:rFonts w:ascii="宋体" w:hAnsi="宋体"/>
                <w:b/>
              </w:rPr>
            </w:pPr>
          </w:p>
        </w:tc>
        <w:tc>
          <w:tcPr>
            <w:tcW w:w="619" w:type="dxa"/>
            <w:vAlign w:val="center"/>
          </w:tcPr>
          <w:p w:rsidR="00714808" w:rsidRDefault="0007656C">
            <w:pPr>
              <w:spacing w:line="360" w:lineRule="auto"/>
              <w:jc w:val="center"/>
              <w:rPr>
                <w:rFonts w:ascii="宋体" w:hAnsi="宋体"/>
                <w:b/>
              </w:rPr>
            </w:pPr>
            <w:r>
              <w:rPr>
                <w:rFonts w:ascii="宋体" w:hAnsi="宋体" w:hint="eastAsia"/>
                <w:b/>
              </w:rPr>
              <w:t>投标服务</w:t>
            </w:r>
          </w:p>
          <w:p w:rsidR="00714808" w:rsidRDefault="0007656C">
            <w:pPr>
              <w:spacing w:line="360" w:lineRule="auto"/>
              <w:jc w:val="center"/>
              <w:rPr>
                <w:rFonts w:ascii="宋体" w:hAnsi="宋体"/>
                <w:b/>
              </w:rPr>
            </w:pPr>
            <w:r>
              <w:rPr>
                <w:rFonts w:ascii="宋体" w:hAnsi="宋体" w:hint="eastAsia"/>
                <w:b/>
              </w:rPr>
              <w:t>方案</w:t>
            </w:r>
          </w:p>
        </w:tc>
        <w:tc>
          <w:tcPr>
            <w:tcW w:w="7566" w:type="dxa"/>
            <w:vAlign w:val="center"/>
          </w:tcPr>
          <w:p w:rsidR="00714808" w:rsidRDefault="0007656C" w:rsidP="007F14EB">
            <w:pPr>
              <w:spacing w:line="360" w:lineRule="auto"/>
              <w:ind w:firstLineChars="200" w:firstLine="420"/>
              <w:rPr>
                <w:rFonts w:ascii="宋体" w:hAnsi="Courier New"/>
              </w:rPr>
            </w:pPr>
            <w:r>
              <w:rPr>
                <w:rFonts w:hAnsi="宋体" w:cs="宋体" w:hint="eastAsia"/>
                <w:kern w:val="0"/>
                <w:lang w:bidi="ar"/>
              </w:rPr>
              <w:t>1</w:t>
            </w:r>
            <w:r>
              <w:rPr>
                <w:rFonts w:hAnsi="宋体" w:cs="宋体" w:hint="eastAsia"/>
                <w:kern w:val="0"/>
                <w:lang w:bidi="ar"/>
              </w:rPr>
              <w:t>、整体方案的策划思路、管理目标、服务措施、机构设置和规章制度、设备人员的管理、环境维护、及应急处理等各项内容满足服务要求的情况；</w:t>
            </w:r>
          </w:p>
          <w:p w:rsidR="00714808" w:rsidRDefault="0007656C" w:rsidP="007F14EB">
            <w:pPr>
              <w:spacing w:line="360" w:lineRule="auto"/>
              <w:ind w:firstLineChars="200" w:firstLine="420"/>
              <w:rPr>
                <w:rFonts w:ascii="宋体" w:hAnsi="Courier New"/>
              </w:rPr>
            </w:pPr>
            <w:r>
              <w:rPr>
                <w:rFonts w:ascii="宋体" w:hAnsi="Courier New" w:hint="eastAsia"/>
              </w:rPr>
              <w:t>2、突发事件应急预案及合理化建议。</w:t>
            </w:r>
          </w:p>
          <w:p w:rsidR="00714808" w:rsidRDefault="007F14EB" w:rsidP="007F14EB">
            <w:pPr>
              <w:spacing w:line="360" w:lineRule="auto"/>
              <w:ind w:firstLineChars="200" w:firstLine="422"/>
              <w:rPr>
                <w:rFonts w:ascii="宋体" w:hAnsi="Courier New"/>
              </w:rPr>
            </w:pPr>
            <w:r>
              <w:rPr>
                <w:rFonts w:hAnsi="宋体" w:cs="宋体" w:hint="eastAsia"/>
                <w:b/>
                <w:bCs/>
                <w:kern w:val="0"/>
                <w:lang w:bidi="ar"/>
              </w:rPr>
              <w:t>（根据方案材料和现场答疑来</w:t>
            </w:r>
            <w:r w:rsidR="0007656C">
              <w:rPr>
                <w:rFonts w:hAnsi="宋体" w:cs="宋体" w:hint="eastAsia"/>
                <w:b/>
                <w:bCs/>
                <w:kern w:val="0"/>
                <w:lang w:bidi="ar"/>
              </w:rPr>
              <w:t>评价）</w:t>
            </w:r>
            <w:r w:rsidR="0007656C">
              <w:rPr>
                <w:rFonts w:hAnsi="宋体" w:cs="宋体" w:hint="eastAsia"/>
                <w:kern w:val="0"/>
                <w:lang w:bidi="ar"/>
              </w:rPr>
              <w:t>优：</w:t>
            </w:r>
            <w:r w:rsidR="0007656C">
              <w:rPr>
                <w:rFonts w:hAnsi="宋体" w:cs="宋体" w:hint="eastAsia"/>
                <w:kern w:val="0"/>
                <w:lang w:bidi="ar"/>
              </w:rPr>
              <w:t>10-</w:t>
            </w:r>
            <w:r w:rsidR="0007656C">
              <w:rPr>
                <w:rFonts w:hAnsi="宋体" w:cs="宋体"/>
                <w:kern w:val="0"/>
                <w:lang w:bidi="ar"/>
              </w:rPr>
              <w:t>7</w:t>
            </w:r>
            <w:r w:rsidR="0007656C">
              <w:rPr>
                <w:rFonts w:hAnsi="宋体" w:cs="宋体" w:hint="eastAsia"/>
                <w:kern w:val="0"/>
                <w:lang w:bidi="ar"/>
              </w:rPr>
              <w:t>分；良：</w:t>
            </w:r>
            <w:r w:rsidR="0007656C">
              <w:rPr>
                <w:rFonts w:hAnsi="宋体" w:cs="宋体"/>
                <w:kern w:val="0"/>
                <w:lang w:bidi="ar"/>
              </w:rPr>
              <w:t>6</w:t>
            </w:r>
            <w:r w:rsidR="0007656C">
              <w:rPr>
                <w:rFonts w:hAnsi="宋体" w:cs="宋体" w:hint="eastAsia"/>
                <w:kern w:val="0"/>
                <w:lang w:bidi="ar"/>
              </w:rPr>
              <w:t>-</w:t>
            </w:r>
            <w:r w:rsidR="0007656C">
              <w:rPr>
                <w:rFonts w:hAnsi="宋体" w:cs="宋体"/>
                <w:kern w:val="0"/>
                <w:lang w:bidi="ar"/>
              </w:rPr>
              <w:t>4</w:t>
            </w:r>
            <w:r w:rsidR="0007656C">
              <w:rPr>
                <w:rFonts w:hAnsi="宋体" w:cs="宋体" w:hint="eastAsia"/>
                <w:kern w:val="0"/>
                <w:lang w:bidi="ar"/>
              </w:rPr>
              <w:t>分；一般：</w:t>
            </w:r>
            <w:r w:rsidR="0007656C">
              <w:rPr>
                <w:rFonts w:hAnsi="宋体" w:cs="宋体"/>
                <w:kern w:val="0"/>
                <w:lang w:bidi="ar"/>
              </w:rPr>
              <w:t>3</w:t>
            </w:r>
            <w:r w:rsidR="0007656C">
              <w:rPr>
                <w:rFonts w:hAnsi="宋体" w:cs="宋体" w:hint="eastAsia"/>
                <w:kern w:val="0"/>
                <w:lang w:bidi="ar"/>
              </w:rPr>
              <w:t>-1</w:t>
            </w:r>
            <w:r w:rsidR="0007656C">
              <w:rPr>
                <w:rFonts w:hAnsi="宋体" w:cs="宋体" w:hint="eastAsia"/>
                <w:kern w:val="0"/>
                <w:lang w:bidi="ar"/>
              </w:rPr>
              <w:t>分；</w:t>
            </w:r>
          </w:p>
        </w:tc>
        <w:tc>
          <w:tcPr>
            <w:tcW w:w="604" w:type="dxa"/>
            <w:vAlign w:val="center"/>
          </w:tcPr>
          <w:p w:rsidR="00714808" w:rsidRDefault="0007656C">
            <w:pPr>
              <w:spacing w:line="360" w:lineRule="auto"/>
              <w:jc w:val="center"/>
              <w:rPr>
                <w:rFonts w:ascii="宋体" w:hAnsi="宋体"/>
              </w:rPr>
            </w:pPr>
            <w:r>
              <w:rPr>
                <w:rFonts w:ascii="宋体" w:hAnsi="宋体" w:hint="eastAsia"/>
              </w:rPr>
              <w:t>10分</w:t>
            </w:r>
          </w:p>
        </w:tc>
      </w:tr>
      <w:tr w:rsidR="0019686F" w:rsidTr="00C2534C">
        <w:trPr>
          <w:trHeight w:val="990"/>
          <w:jc w:val="center"/>
        </w:trPr>
        <w:tc>
          <w:tcPr>
            <w:tcW w:w="511" w:type="dxa"/>
            <w:vMerge w:val="restart"/>
            <w:vAlign w:val="center"/>
          </w:tcPr>
          <w:p w:rsidR="0019686F" w:rsidRDefault="0019686F">
            <w:pPr>
              <w:spacing w:line="360" w:lineRule="auto"/>
              <w:jc w:val="center"/>
              <w:rPr>
                <w:rFonts w:ascii="宋体" w:hAnsi="宋体"/>
                <w:b/>
              </w:rPr>
            </w:pPr>
            <w:r>
              <w:rPr>
                <w:rFonts w:ascii="宋体" w:hAnsi="宋体" w:hint="eastAsia"/>
                <w:b/>
              </w:rPr>
              <w:t>商</w:t>
            </w:r>
          </w:p>
          <w:p w:rsidR="0019686F" w:rsidRDefault="0019686F">
            <w:pPr>
              <w:spacing w:line="360" w:lineRule="auto"/>
              <w:jc w:val="center"/>
              <w:rPr>
                <w:rFonts w:ascii="宋体" w:hAnsi="宋体"/>
                <w:b/>
              </w:rPr>
            </w:pPr>
            <w:r>
              <w:rPr>
                <w:rFonts w:ascii="宋体" w:hAnsi="宋体" w:hint="eastAsia"/>
                <w:b/>
              </w:rPr>
              <w:t>务</w:t>
            </w:r>
          </w:p>
          <w:p w:rsidR="0019686F" w:rsidRDefault="0019686F" w:rsidP="00DA29F2">
            <w:pPr>
              <w:spacing w:line="360" w:lineRule="auto"/>
              <w:jc w:val="center"/>
              <w:rPr>
                <w:rFonts w:ascii="宋体" w:hAnsi="宋体"/>
                <w:b/>
              </w:rPr>
            </w:pPr>
            <w:r>
              <w:rPr>
                <w:rFonts w:ascii="宋体" w:hAnsi="宋体" w:hint="eastAsia"/>
                <w:b/>
              </w:rPr>
              <w:t>标</w:t>
            </w:r>
          </w:p>
        </w:tc>
        <w:tc>
          <w:tcPr>
            <w:tcW w:w="619" w:type="dxa"/>
            <w:vAlign w:val="center"/>
          </w:tcPr>
          <w:p w:rsidR="0019686F" w:rsidRDefault="0019686F">
            <w:pPr>
              <w:spacing w:line="360" w:lineRule="auto"/>
              <w:jc w:val="center"/>
              <w:rPr>
                <w:rFonts w:ascii="宋体" w:hAnsi="宋体"/>
                <w:b/>
              </w:rPr>
            </w:pPr>
            <w:r>
              <w:rPr>
                <w:rFonts w:ascii="宋体" w:hAnsi="宋体" w:hint="eastAsia"/>
                <w:b/>
              </w:rPr>
              <w:t>保洁报价</w:t>
            </w:r>
          </w:p>
        </w:tc>
        <w:tc>
          <w:tcPr>
            <w:tcW w:w="7566" w:type="dxa"/>
            <w:vAlign w:val="center"/>
          </w:tcPr>
          <w:p w:rsidR="0019686F" w:rsidRDefault="0019686F" w:rsidP="0019686F">
            <w:pPr>
              <w:spacing w:line="360" w:lineRule="auto"/>
              <w:ind w:firstLineChars="200" w:firstLine="420"/>
              <w:rPr>
                <w:rFonts w:hAnsi="宋体" w:cs="宋体"/>
                <w:kern w:val="0"/>
                <w:lang w:bidi="ar"/>
              </w:rPr>
            </w:pPr>
            <w:r>
              <w:rPr>
                <w:rFonts w:hAnsi="宋体" w:cs="宋体" w:hint="eastAsia"/>
                <w:kern w:val="0"/>
                <w:lang w:bidi="ar"/>
              </w:rPr>
              <w:t>有效的投标人报价最低者得分为</w:t>
            </w:r>
            <w:r>
              <w:rPr>
                <w:rFonts w:hAnsi="宋体" w:cs="宋体" w:hint="eastAsia"/>
                <w:kern w:val="0"/>
                <w:lang w:bidi="ar"/>
              </w:rPr>
              <w:t>80</w:t>
            </w:r>
            <w:r>
              <w:rPr>
                <w:rFonts w:hAnsi="宋体" w:cs="宋体" w:hint="eastAsia"/>
                <w:kern w:val="0"/>
                <w:lang w:bidi="ar"/>
              </w:rPr>
              <w:t>分，其他报价的得分为：最低报价</w:t>
            </w:r>
            <w:r>
              <w:rPr>
                <w:rFonts w:hAnsi="宋体" w:cs="宋体" w:hint="eastAsia"/>
                <w:kern w:val="0"/>
                <w:lang w:bidi="ar"/>
              </w:rPr>
              <w:t>/</w:t>
            </w:r>
            <w:r>
              <w:rPr>
                <w:rFonts w:hAnsi="宋体" w:cs="宋体" w:hint="eastAsia"/>
                <w:kern w:val="0"/>
                <w:lang w:bidi="ar"/>
              </w:rPr>
              <w:t>报价</w:t>
            </w:r>
            <w:r>
              <w:rPr>
                <w:rFonts w:hAnsi="宋体" w:cs="宋体" w:hint="eastAsia"/>
                <w:kern w:val="0"/>
                <w:lang w:bidi="ar"/>
              </w:rPr>
              <w:t>*80</w:t>
            </w:r>
            <w:r>
              <w:rPr>
                <w:rFonts w:hAnsi="宋体" w:cs="宋体" w:hint="eastAsia"/>
                <w:kern w:val="0"/>
                <w:lang w:bidi="ar"/>
              </w:rPr>
              <w:t>。</w:t>
            </w:r>
            <w:r>
              <w:rPr>
                <w:rFonts w:hint="eastAsia"/>
              </w:rPr>
              <w:t>特殊情况下，如果价格过高或过低，专家组可要求投标人做出说明或提供相应证明材料，以判定投标价格的合理性，给予赋分。</w:t>
            </w:r>
          </w:p>
        </w:tc>
        <w:tc>
          <w:tcPr>
            <w:tcW w:w="604" w:type="dxa"/>
            <w:vMerge w:val="restart"/>
            <w:vAlign w:val="center"/>
          </w:tcPr>
          <w:p w:rsidR="00C2534C" w:rsidRDefault="00C2534C" w:rsidP="0019686F">
            <w:pPr>
              <w:spacing w:line="360" w:lineRule="auto"/>
              <w:jc w:val="center"/>
              <w:rPr>
                <w:rFonts w:ascii="宋体" w:hAnsi="宋体"/>
              </w:rPr>
            </w:pPr>
            <w:r>
              <w:rPr>
                <w:rFonts w:ascii="宋体" w:hAnsi="宋体" w:hint="eastAsia"/>
              </w:rPr>
              <w:t>三个项目平均分</w:t>
            </w:r>
          </w:p>
          <w:p w:rsidR="0019686F" w:rsidRDefault="0019686F" w:rsidP="0019686F">
            <w:pPr>
              <w:spacing w:line="360" w:lineRule="auto"/>
              <w:jc w:val="center"/>
              <w:rPr>
                <w:rFonts w:ascii="宋体" w:hAnsi="宋体"/>
              </w:rPr>
            </w:pPr>
            <w:r>
              <w:rPr>
                <w:rFonts w:ascii="宋体" w:hAnsi="宋体"/>
              </w:rPr>
              <w:t>8</w:t>
            </w:r>
            <w:r>
              <w:rPr>
                <w:rFonts w:ascii="宋体" w:hAnsi="宋体" w:hint="eastAsia"/>
              </w:rPr>
              <w:t>0分</w:t>
            </w:r>
          </w:p>
        </w:tc>
      </w:tr>
      <w:tr w:rsidR="0019686F" w:rsidTr="00C2534C">
        <w:trPr>
          <w:trHeight w:val="990"/>
          <w:jc w:val="center"/>
        </w:trPr>
        <w:tc>
          <w:tcPr>
            <w:tcW w:w="511" w:type="dxa"/>
            <w:vMerge/>
            <w:vAlign w:val="center"/>
          </w:tcPr>
          <w:p w:rsidR="0019686F" w:rsidRDefault="0019686F">
            <w:pPr>
              <w:spacing w:line="360" w:lineRule="auto"/>
              <w:jc w:val="center"/>
              <w:rPr>
                <w:rFonts w:ascii="宋体" w:hAnsi="宋体"/>
                <w:b/>
              </w:rPr>
            </w:pPr>
          </w:p>
        </w:tc>
        <w:tc>
          <w:tcPr>
            <w:tcW w:w="619" w:type="dxa"/>
            <w:vAlign w:val="center"/>
          </w:tcPr>
          <w:p w:rsidR="0019686F" w:rsidRDefault="0019686F">
            <w:pPr>
              <w:spacing w:line="360" w:lineRule="auto"/>
              <w:jc w:val="center"/>
              <w:rPr>
                <w:rFonts w:ascii="宋体" w:hAnsi="宋体"/>
                <w:b/>
              </w:rPr>
            </w:pPr>
            <w:r>
              <w:rPr>
                <w:rFonts w:ascii="宋体" w:hAnsi="宋体" w:hint="eastAsia"/>
                <w:b/>
              </w:rPr>
              <w:t>绿化报价</w:t>
            </w:r>
          </w:p>
        </w:tc>
        <w:tc>
          <w:tcPr>
            <w:tcW w:w="7566" w:type="dxa"/>
            <w:vAlign w:val="center"/>
          </w:tcPr>
          <w:p w:rsidR="0019686F" w:rsidRDefault="0019686F" w:rsidP="005D71CF">
            <w:pPr>
              <w:spacing w:line="360" w:lineRule="auto"/>
              <w:ind w:firstLineChars="200" w:firstLine="420"/>
              <w:rPr>
                <w:rFonts w:hAnsi="宋体" w:cs="宋体"/>
                <w:kern w:val="0"/>
                <w:lang w:bidi="ar"/>
              </w:rPr>
            </w:pPr>
            <w:r>
              <w:rPr>
                <w:rFonts w:hAnsi="宋体" w:cs="宋体" w:hint="eastAsia"/>
                <w:kern w:val="0"/>
                <w:lang w:bidi="ar"/>
              </w:rPr>
              <w:t>有效的投标人报价最低者得分为</w:t>
            </w:r>
            <w:r>
              <w:rPr>
                <w:rFonts w:hAnsi="宋体" w:cs="宋体" w:hint="eastAsia"/>
                <w:kern w:val="0"/>
                <w:lang w:bidi="ar"/>
              </w:rPr>
              <w:t>80</w:t>
            </w:r>
            <w:r>
              <w:rPr>
                <w:rFonts w:hAnsi="宋体" w:cs="宋体" w:hint="eastAsia"/>
                <w:kern w:val="0"/>
                <w:lang w:bidi="ar"/>
              </w:rPr>
              <w:t>分，其他报价的得分为：最低报价</w:t>
            </w:r>
            <w:r>
              <w:rPr>
                <w:rFonts w:hAnsi="宋体" w:cs="宋体" w:hint="eastAsia"/>
                <w:kern w:val="0"/>
                <w:lang w:bidi="ar"/>
              </w:rPr>
              <w:t>/</w:t>
            </w:r>
            <w:r>
              <w:rPr>
                <w:rFonts w:hAnsi="宋体" w:cs="宋体" w:hint="eastAsia"/>
                <w:kern w:val="0"/>
                <w:lang w:bidi="ar"/>
              </w:rPr>
              <w:t>报价</w:t>
            </w:r>
            <w:r>
              <w:rPr>
                <w:rFonts w:hAnsi="宋体" w:cs="宋体" w:hint="eastAsia"/>
                <w:kern w:val="0"/>
                <w:lang w:bidi="ar"/>
              </w:rPr>
              <w:t>*80</w:t>
            </w:r>
            <w:r>
              <w:rPr>
                <w:rFonts w:hAnsi="宋体" w:cs="宋体" w:hint="eastAsia"/>
                <w:kern w:val="0"/>
                <w:lang w:bidi="ar"/>
              </w:rPr>
              <w:t>。</w:t>
            </w:r>
            <w:r>
              <w:rPr>
                <w:rFonts w:hint="eastAsia"/>
              </w:rPr>
              <w:t>特殊情况下，如果价格过高或过低，专家组可要求投标人做出说明或提供相应证明材料，以判定投标价格的合理性，给予赋分。</w:t>
            </w:r>
          </w:p>
        </w:tc>
        <w:tc>
          <w:tcPr>
            <w:tcW w:w="604" w:type="dxa"/>
            <w:vMerge/>
            <w:vAlign w:val="center"/>
          </w:tcPr>
          <w:p w:rsidR="0019686F" w:rsidRDefault="0019686F" w:rsidP="00DA29F2">
            <w:pPr>
              <w:spacing w:line="360" w:lineRule="auto"/>
              <w:jc w:val="center"/>
              <w:rPr>
                <w:rFonts w:ascii="宋体" w:hAnsi="宋体"/>
              </w:rPr>
            </w:pPr>
          </w:p>
        </w:tc>
      </w:tr>
      <w:tr w:rsidR="0019686F" w:rsidTr="00C2534C">
        <w:trPr>
          <w:trHeight w:val="990"/>
          <w:jc w:val="center"/>
        </w:trPr>
        <w:tc>
          <w:tcPr>
            <w:tcW w:w="511" w:type="dxa"/>
            <w:vMerge/>
            <w:vAlign w:val="center"/>
          </w:tcPr>
          <w:p w:rsidR="0019686F" w:rsidRDefault="0019686F">
            <w:pPr>
              <w:spacing w:line="360" w:lineRule="auto"/>
              <w:jc w:val="center"/>
              <w:rPr>
                <w:rFonts w:ascii="宋体" w:hAnsi="宋体"/>
                <w:b/>
              </w:rPr>
            </w:pPr>
          </w:p>
        </w:tc>
        <w:tc>
          <w:tcPr>
            <w:tcW w:w="619" w:type="dxa"/>
            <w:vAlign w:val="center"/>
          </w:tcPr>
          <w:p w:rsidR="0019686F" w:rsidRDefault="0019686F">
            <w:pPr>
              <w:spacing w:line="360" w:lineRule="auto"/>
              <w:jc w:val="center"/>
              <w:rPr>
                <w:rFonts w:ascii="宋体" w:hAnsi="宋体"/>
                <w:b/>
              </w:rPr>
            </w:pPr>
            <w:r>
              <w:rPr>
                <w:rFonts w:ascii="宋体" w:hAnsi="宋体" w:hint="eastAsia"/>
                <w:b/>
              </w:rPr>
              <w:t>零修报价</w:t>
            </w:r>
          </w:p>
        </w:tc>
        <w:tc>
          <w:tcPr>
            <w:tcW w:w="7566" w:type="dxa"/>
            <w:vAlign w:val="center"/>
          </w:tcPr>
          <w:p w:rsidR="0019686F" w:rsidRDefault="0019686F" w:rsidP="005D71CF">
            <w:pPr>
              <w:spacing w:line="360" w:lineRule="auto"/>
              <w:ind w:firstLineChars="200" w:firstLine="420"/>
            </w:pPr>
            <w:r>
              <w:rPr>
                <w:rFonts w:hAnsi="宋体" w:cs="宋体" w:hint="eastAsia"/>
                <w:kern w:val="0"/>
                <w:lang w:bidi="ar"/>
              </w:rPr>
              <w:t>有效的投标人报价让利最高者得分为</w:t>
            </w:r>
            <w:r>
              <w:rPr>
                <w:rFonts w:hAnsi="宋体" w:cs="宋体" w:hint="eastAsia"/>
                <w:kern w:val="0"/>
                <w:lang w:bidi="ar"/>
              </w:rPr>
              <w:t>80</w:t>
            </w:r>
            <w:r>
              <w:rPr>
                <w:rFonts w:hAnsi="宋体" w:cs="宋体" w:hint="eastAsia"/>
                <w:kern w:val="0"/>
                <w:lang w:bidi="ar"/>
              </w:rPr>
              <w:t>分，其他报价的得分为：最高让利报价</w:t>
            </w:r>
            <w:r>
              <w:rPr>
                <w:rFonts w:hAnsi="宋体" w:cs="宋体" w:hint="eastAsia"/>
                <w:kern w:val="0"/>
                <w:lang w:bidi="ar"/>
              </w:rPr>
              <w:t>/</w:t>
            </w:r>
            <w:r>
              <w:rPr>
                <w:rFonts w:hAnsi="宋体" w:cs="宋体" w:hint="eastAsia"/>
                <w:kern w:val="0"/>
                <w:lang w:bidi="ar"/>
              </w:rPr>
              <w:t>让利报价</w:t>
            </w:r>
            <w:r>
              <w:rPr>
                <w:rFonts w:hAnsi="宋体" w:cs="宋体" w:hint="eastAsia"/>
                <w:kern w:val="0"/>
                <w:lang w:bidi="ar"/>
              </w:rPr>
              <w:t>*80</w:t>
            </w:r>
            <w:r>
              <w:rPr>
                <w:rFonts w:hAnsi="宋体" w:cs="宋体" w:hint="eastAsia"/>
                <w:kern w:val="0"/>
                <w:lang w:bidi="ar"/>
              </w:rPr>
              <w:t>。</w:t>
            </w:r>
            <w:r>
              <w:rPr>
                <w:rFonts w:hint="eastAsia"/>
              </w:rPr>
              <w:t>特殊情况下，如果价格过高或过低，专家组可要求投标人做出说明或提供相应证明材料，以判定投标价格的合理性，给予赋分。</w:t>
            </w:r>
          </w:p>
        </w:tc>
        <w:tc>
          <w:tcPr>
            <w:tcW w:w="604" w:type="dxa"/>
            <w:vMerge/>
            <w:vAlign w:val="center"/>
          </w:tcPr>
          <w:p w:rsidR="0019686F" w:rsidRDefault="0019686F">
            <w:pPr>
              <w:spacing w:line="360" w:lineRule="auto"/>
              <w:jc w:val="center"/>
              <w:rPr>
                <w:rFonts w:ascii="宋体" w:hAnsi="宋体"/>
              </w:rPr>
            </w:pPr>
          </w:p>
        </w:tc>
      </w:tr>
    </w:tbl>
    <w:p w:rsidR="00714808" w:rsidRDefault="0007656C">
      <w:pPr>
        <w:autoSpaceDE w:val="0"/>
        <w:autoSpaceDN w:val="0"/>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sidR="00C2534C">
        <w:rPr>
          <w:rFonts w:ascii="宋体" w:hAnsi="宋体" w:cs="宋体" w:hint="eastAsia"/>
          <w:b/>
          <w:bCs/>
          <w:sz w:val="24"/>
          <w:szCs w:val="24"/>
        </w:rPr>
        <w:t>、中标签合同</w:t>
      </w:r>
    </w:p>
    <w:p w:rsidR="00714808" w:rsidRDefault="0007656C">
      <w:pPr>
        <w:spacing w:line="360" w:lineRule="auto"/>
        <w:ind w:firstLineChars="200" w:firstLine="480"/>
        <w:rPr>
          <w:rFonts w:ascii="宋体" w:hAnsi="宋体" w:cs="宋体"/>
          <w:spacing w:val="4"/>
          <w:sz w:val="24"/>
          <w:szCs w:val="24"/>
        </w:rPr>
      </w:pPr>
      <w:r>
        <w:rPr>
          <w:rFonts w:ascii="宋体" w:hAnsi="宋体" w:cs="宋体" w:hint="eastAsia"/>
          <w:sz w:val="24"/>
          <w:szCs w:val="24"/>
        </w:rPr>
        <w:t>（1）确定中标结果后，招标人向中标人签发《中标通知书》。</w:t>
      </w:r>
      <w:r>
        <w:rPr>
          <w:rFonts w:ascii="宋体" w:hAnsi="宋体" w:cs="宋体" w:hint="eastAsia"/>
          <w:spacing w:val="4"/>
          <w:sz w:val="24"/>
          <w:szCs w:val="24"/>
        </w:rPr>
        <w:t>中标通知书将是合同的组成部分。</w:t>
      </w:r>
    </w:p>
    <w:p w:rsidR="00714808" w:rsidRDefault="0007656C" w:rsidP="00C2534C">
      <w:pPr>
        <w:spacing w:line="360" w:lineRule="auto"/>
        <w:ind w:firstLineChars="200" w:firstLine="496"/>
        <w:rPr>
          <w:rFonts w:ascii="宋体" w:hAnsi="宋体" w:cs="宋体"/>
          <w:sz w:val="24"/>
          <w:szCs w:val="24"/>
        </w:rPr>
      </w:pPr>
      <w:r>
        <w:rPr>
          <w:rFonts w:ascii="宋体" w:hAnsi="宋体" w:cs="宋体" w:hint="eastAsia"/>
          <w:bCs/>
          <w:spacing w:val="4"/>
          <w:sz w:val="24"/>
          <w:szCs w:val="24"/>
        </w:rPr>
        <w:t>（2</w:t>
      </w:r>
      <w:r w:rsidR="00C2534C">
        <w:rPr>
          <w:rFonts w:ascii="宋体" w:hAnsi="宋体" w:cs="宋体" w:hint="eastAsia"/>
          <w:bCs/>
          <w:spacing w:val="4"/>
          <w:sz w:val="24"/>
          <w:szCs w:val="24"/>
        </w:rPr>
        <w:t>）中标人应按中标通知书中规定的时间、地点</w:t>
      </w:r>
      <w:r>
        <w:rPr>
          <w:rFonts w:ascii="宋体" w:hAnsi="宋体" w:cs="宋体" w:hint="eastAsia"/>
          <w:bCs/>
          <w:spacing w:val="4"/>
          <w:sz w:val="24"/>
          <w:szCs w:val="24"/>
        </w:rPr>
        <w:t>签订中标经济合同，否则按开标后撤回投标处理。</w:t>
      </w:r>
      <w:r>
        <w:rPr>
          <w:rFonts w:ascii="宋体" w:hAnsi="宋体" w:cs="宋体" w:hint="eastAsia"/>
          <w:sz w:val="24"/>
          <w:szCs w:val="24"/>
        </w:rPr>
        <w:t>合同以双方最终签署的版本为准。</w:t>
      </w:r>
    </w:p>
    <w:p w:rsidR="00C2534C" w:rsidRPr="00C2534C" w:rsidRDefault="00C2534C" w:rsidP="00C2534C">
      <w:pPr>
        <w:pStyle w:val="Default"/>
        <w:spacing w:line="360" w:lineRule="auto"/>
      </w:pPr>
      <w:r>
        <w:rPr>
          <w:rFonts w:hint="eastAsia"/>
        </w:rPr>
        <w:t xml:space="preserve"> </w:t>
      </w:r>
      <w:r>
        <w:t xml:space="preserve">   </w:t>
      </w:r>
      <w:r>
        <w:rPr>
          <w:rFonts w:hint="eastAsia"/>
        </w:rPr>
        <w:t>（3）</w:t>
      </w:r>
      <w:r w:rsidRPr="00C2534C">
        <w:rPr>
          <w:rFonts w:hint="eastAsia"/>
        </w:rPr>
        <w:t>依据招标人要求签订合同。合同签订</w:t>
      </w:r>
      <w:r w:rsidRPr="00C2534C">
        <w:rPr>
          <w:rFonts w:hint="eastAsia"/>
          <w:color w:val="FF0000"/>
        </w:rPr>
        <w:t>有效期为1年</w:t>
      </w:r>
      <w:r w:rsidRPr="00C2534C">
        <w:rPr>
          <w:rFonts w:hint="eastAsia"/>
        </w:rPr>
        <w:t>，因设备投入的现实需要，1年后经甲方考核认可，经公司流程审核通过，可考虑延期1次。</w:t>
      </w:r>
    </w:p>
    <w:p w:rsidR="00424A96" w:rsidRPr="005D71CF" w:rsidRDefault="00424A96" w:rsidP="00C2534C">
      <w:pPr>
        <w:pStyle w:val="Default"/>
        <w:spacing w:line="360" w:lineRule="auto"/>
        <w:ind w:firstLineChars="200" w:firstLine="482"/>
        <w:rPr>
          <w:b/>
        </w:rPr>
      </w:pPr>
      <w:r w:rsidRPr="005D71CF">
        <w:rPr>
          <w:rFonts w:hint="eastAsia"/>
          <w:b/>
        </w:rPr>
        <w:t>6、付款方式</w:t>
      </w:r>
    </w:p>
    <w:p w:rsidR="00714808" w:rsidRDefault="0007656C" w:rsidP="00C2534C">
      <w:pPr>
        <w:pStyle w:val="a6"/>
        <w:spacing w:after="0" w:line="360" w:lineRule="auto"/>
        <w:ind w:firstLineChars="200" w:firstLine="480"/>
        <w:rPr>
          <w:rFonts w:ascii="宋体" w:hAnsi="宋体" w:cs="宋体"/>
          <w:sz w:val="24"/>
          <w:szCs w:val="24"/>
        </w:rPr>
      </w:pPr>
      <w:r>
        <w:rPr>
          <w:rFonts w:ascii="宋体" w:hAnsi="宋体" w:cs="宋体" w:hint="eastAsia"/>
          <w:sz w:val="24"/>
          <w:szCs w:val="24"/>
        </w:rPr>
        <w:t>（</w:t>
      </w:r>
      <w:r w:rsidR="00424A96">
        <w:rPr>
          <w:rFonts w:ascii="宋体" w:hAnsi="宋体" w:cs="宋体"/>
          <w:sz w:val="24"/>
          <w:szCs w:val="24"/>
        </w:rPr>
        <w:t>1</w:t>
      </w:r>
      <w:r>
        <w:rPr>
          <w:rFonts w:ascii="宋体" w:hAnsi="宋体" w:cs="宋体" w:hint="eastAsia"/>
          <w:sz w:val="24"/>
          <w:szCs w:val="24"/>
        </w:rPr>
        <w:t>）合同价款</w:t>
      </w:r>
      <w:r w:rsidR="00C2534C" w:rsidRPr="00C2534C">
        <w:rPr>
          <w:rFonts w:ascii="宋体" w:hAnsi="宋体" w:cs="宋体" w:hint="eastAsia"/>
          <w:sz w:val="24"/>
          <w:szCs w:val="24"/>
        </w:rPr>
        <w:t>付款方式为银行转帐，乙方开具3%增值税专用发票。</w:t>
      </w:r>
    </w:p>
    <w:p w:rsidR="00424A96" w:rsidRPr="00424A96" w:rsidRDefault="0007656C">
      <w:pPr>
        <w:pStyle w:val="a6"/>
        <w:spacing w:after="0" w:line="360" w:lineRule="auto"/>
        <w:ind w:firstLineChars="200" w:firstLine="480"/>
        <w:rPr>
          <w:rFonts w:ascii="宋体" w:hAnsi="宋体" w:cs="宋体"/>
          <w:sz w:val="24"/>
          <w:szCs w:val="24"/>
        </w:rPr>
      </w:pPr>
      <w:r>
        <w:rPr>
          <w:rFonts w:ascii="宋体" w:hAnsi="宋体" w:cs="宋体" w:hint="eastAsia"/>
          <w:sz w:val="24"/>
          <w:szCs w:val="24"/>
        </w:rPr>
        <w:t>（</w:t>
      </w:r>
      <w:r w:rsidR="00424A96">
        <w:rPr>
          <w:rFonts w:ascii="宋体" w:hAnsi="宋体" w:cs="宋体"/>
          <w:sz w:val="24"/>
          <w:szCs w:val="24"/>
        </w:rPr>
        <w:t>2</w:t>
      </w:r>
      <w:r>
        <w:rPr>
          <w:rFonts w:ascii="宋体" w:hAnsi="宋体" w:cs="宋体" w:hint="eastAsia"/>
          <w:sz w:val="24"/>
          <w:szCs w:val="24"/>
        </w:rPr>
        <w:t>）</w:t>
      </w:r>
      <w:r w:rsidR="00424A96" w:rsidRPr="00424A96">
        <w:rPr>
          <w:rFonts w:hint="eastAsia"/>
          <w:b/>
          <w:sz w:val="24"/>
          <w:szCs w:val="24"/>
        </w:rPr>
        <w:t>公共区域保洁绿化服务项目、保洁服务项目</w:t>
      </w:r>
      <w:r w:rsidR="00424A96" w:rsidRPr="00424A96">
        <w:rPr>
          <w:rFonts w:ascii="宋体" w:hAnsi="宋体" w:cs="宋体" w:hint="eastAsia"/>
          <w:b/>
          <w:sz w:val="24"/>
          <w:szCs w:val="24"/>
        </w:rPr>
        <w:t>费用</w:t>
      </w:r>
      <w:r w:rsidR="00424A96" w:rsidRPr="00424A96">
        <w:rPr>
          <w:rFonts w:ascii="宋体" w:hAnsi="宋体" w:cs="宋体" w:hint="eastAsia"/>
          <w:sz w:val="24"/>
          <w:szCs w:val="24"/>
        </w:rPr>
        <w:t>采取按月度支付方式。即每月由中标方向招标方提供上月物业管理费增值税专用发票，招标方收到发票确认无误后以银行转账方式支付上月费用，遇到双休日及固定节假日顺延。</w:t>
      </w:r>
    </w:p>
    <w:p w:rsidR="00714808" w:rsidRDefault="00424A96">
      <w:pPr>
        <w:pStyle w:val="a6"/>
        <w:spacing w:after="0" w:line="360" w:lineRule="auto"/>
        <w:ind w:firstLineChars="200" w:firstLine="482"/>
        <w:rPr>
          <w:rFonts w:ascii="宋体" w:hAnsi="宋体" w:cs="宋体"/>
          <w:sz w:val="24"/>
          <w:szCs w:val="24"/>
        </w:rPr>
      </w:pPr>
      <w:r w:rsidRPr="00424A96">
        <w:rPr>
          <w:rFonts w:ascii="宋体" w:hAnsi="宋体" w:cs="宋体" w:hint="eastAsia"/>
          <w:b/>
          <w:sz w:val="24"/>
          <w:szCs w:val="24"/>
        </w:rPr>
        <w:t>零星基建维修项目</w:t>
      </w:r>
      <w:r w:rsidR="0007656C" w:rsidRPr="00424A96">
        <w:rPr>
          <w:rFonts w:ascii="宋体" w:hAnsi="宋体" w:cs="宋体" w:hint="eastAsia"/>
          <w:sz w:val="24"/>
          <w:szCs w:val="24"/>
        </w:rPr>
        <w:t>每季度结算一次，待工程审结定案出具发票后，次月内以电汇方式付至结算价的95%；结算价款的5%作为本合同约定的质量保证金，质量保证金在质量保证期内不计利息。待质保期满</w:t>
      </w:r>
      <w:r w:rsidR="00DA29F2">
        <w:rPr>
          <w:rFonts w:ascii="宋体" w:hAnsi="宋体" w:cs="宋体" w:hint="eastAsia"/>
          <w:sz w:val="24"/>
          <w:szCs w:val="24"/>
        </w:rPr>
        <w:t>（2年）</w:t>
      </w:r>
      <w:r w:rsidR="0007656C" w:rsidRPr="00424A96">
        <w:rPr>
          <w:rFonts w:ascii="宋体" w:hAnsi="宋体" w:cs="宋体" w:hint="eastAsia"/>
          <w:sz w:val="24"/>
          <w:szCs w:val="24"/>
        </w:rPr>
        <w:t>后，中标方提供使用单位的使用情况</w:t>
      </w:r>
      <w:r w:rsidR="0007656C">
        <w:rPr>
          <w:rFonts w:ascii="宋体" w:hAnsi="宋体" w:cs="宋体" w:hint="eastAsia"/>
          <w:sz w:val="24"/>
          <w:szCs w:val="24"/>
        </w:rPr>
        <w:t>说明，经</w:t>
      </w:r>
      <w:r w:rsidR="0007656C">
        <w:rPr>
          <w:rFonts w:ascii="宋体" w:hAnsi="宋体" w:cs="宋体" w:hint="eastAsia"/>
          <w:sz w:val="24"/>
          <w:szCs w:val="24"/>
        </w:rPr>
        <w:lastRenderedPageBreak/>
        <w:t>招标方依照财务制度审核无误后支付剩余5%。如有质量问题，质量保证金予以相应扣除。</w:t>
      </w:r>
    </w:p>
    <w:p w:rsidR="00714808" w:rsidRPr="005D71CF" w:rsidRDefault="0007656C">
      <w:pPr>
        <w:pStyle w:val="a5"/>
        <w:spacing w:after="0" w:line="360" w:lineRule="auto"/>
        <w:ind w:firstLineChars="200" w:firstLine="480"/>
        <w:rPr>
          <w:rFonts w:ascii="黑体" w:eastAsia="黑体" w:hAnsi="黑体" w:cs="宋体"/>
          <w:bCs/>
          <w:sz w:val="24"/>
          <w:szCs w:val="24"/>
        </w:rPr>
      </w:pPr>
      <w:r w:rsidRPr="005D71CF">
        <w:rPr>
          <w:rFonts w:ascii="黑体" w:eastAsia="黑体" w:hAnsi="黑体" w:cs="宋体" w:hint="eastAsia"/>
          <w:bCs/>
          <w:sz w:val="24"/>
          <w:szCs w:val="24"/>
        </w:rPr>
        <w:t>八、其他事项</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一切损失均由该中标人承担。</w:t>
      </w:r>
    </w:p>
    <w:p w:rsidR="005670CC" w:rsidRPr="005670CC" w:rsidRDefault="005670CC" w:rsidP="005670CC">
      <w:pPr>
        <w:pStyle w:val="a5"/>
        <w:spacing w:after="0" w:line="360" w:lineRule="auto"/>
        <w:ind w:firstLineChars="200" w:firstLine="480"/>
        <w:jc w:val="both"/>
        <w:rPr>
          <w:rFonts w:ascii="黑体" w:eastAsia="黑体" w:hAnsi="黑体" w:cs="宋体"/>
          <w:sz w:val="24"/>
          <w:szCs w:val="24"/>
        </w:rPr>
      </w:pPr>
      <w:r w:rsidRPr="005670CC">
        <w:rPr>
          <w:rFonts w:ascii="黑体" w:eastAsia="黑体" w:hAnsi="黑体" w:cs="宋体" w:hint="eastAsia"/>
          <w:sz w:val="24"/>
          <w:szCs w:val="24"/>
        </w:rPr>
        <w:t>九、废标及终止招标</w:t>
      </w:r>
    </w:p>
    <w:p w:rsid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1</w:t>
      </w:r>
      <w:r>
        <w:rPr>
          <w:rFonts w:ascii="宋体" w:hAnsi="宋体" w:cs="宋体" w:hint="eastAsia"/>
          <w:sz w:val="24"/>
          <w:szCs w:val="24"/>
        </w:rPr>
        <w:t>、</w:t>
      </w:r>
      <w:r w:rsidRPr="005670CC">
        <w:rPr>
          <w:rFonts w:ascii="宋体" w:hAnsi="宋体" w:cs="宋体" w:hint="eastAsia"/>
          <w:sz w:val="24"/>
          <w:szCs w:val="24"/>
        </w:rPr>
        <w:t>投标人有下列情形之一，其投标将被视为废标</w:t>
      </w:r>
      <w:r>
        <w:rPr>
          <w:rFonts w:ascii="宋体" w:hAnsi="宋体" w:cs="宋体" w:hint="eastAsia"/>
          <w:sz w:val="24"/>
          <w:szCs w:val="24"/>
        </w:rPr>
        <w:t>。</w:t>
      </w:r>
      <w:r w:rsidRPr="005670CC">
        <w:rPr>
          <w:rFonts w:ascii="宋体" w:hAnsi="宋体" w:cs="宋体" w:hint="eastAsia"/>
          <w:sz w:val="24"/>
          <w:szCs w:val="24"/>
        </w:rPr>
        <w:t>投标人给招标人造成损失的，招标人有索赔的权利，投标人应予以赔偿。</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(1)投标人提供的有关资格、资质证明文件不合格、不真实或提供虚假投标材料；(2)投标人在报价有效期内撤回投标；(3)在整个评标过程中，投标人有企图影响评标结果公正性的任何活动；(4)以他人名义投标或者以其他方式弄虚作假，骗取中标的；(5)中标后不按规定签订协议或合同；(6)法律、法规规定的其他情况。</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2</w:t>
      </w:r>
      <w:r>
        <w:rPr>
          <w:rFonts w:ascii="宋体" w:hAnsi="宋体" w:cs="宋体" w:hint="eastAsia"/>
          <w:sz w:val="24"/>
          <w:szCs w:val="24"/>
        </w:rPr>
        <w:t>、</w:t>
      </w:r>
      <w:r w:rsidRPr="005670CC">
        <w:rPr>
          <w:rFonts w:ascii="宋体" w:hAnsi="宋体" w:cs="宋体" w:hint="eastAsia"/>
          <w:sz w:val="24"/>
          <w:szCs w:val="24"/>
        </w:rPr>
        <w:t>出现下列情形之一，招标人有权否决投标人的投标，并终止招标。</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⑴出现影响招标公正的违法、违规行为的；⑵投标人的投标报价超过了招标预算；⑶因重大变故，招标取消的。(4)投标单位负责人为同一人或存在管理关系的。(5)投标人被举报。检举，并经招标方查实无误的。</w:t>
      </w:r>
    </w:p>
    <w:p w:rsidR="005670CC" w:rsidRPr="005670CC" w:rsidRDefault="005670CC" w:rsidP="005670CC">
      <w:pPr>
        <w:pStyle w:val="a5"/>
        <w:spacing w:after="0" w:line="360" w:lineRule="auto"/>
        <w:ind w:firstLineChars="200" w:firstLine="480"/>
        <w:jc w:val="both"/>
        <w:rPr>
          <w:rFonts w:ascii="黑体" w:eastAsia="黑体" w:hAnsi="黑体" w:cs="宋体"/>
          <w:sz w:val="24"/>
          <w:szCs w:val="24"/>
        </w:rPr>
      </w:pPr>
      <w:r w:rsidRPr="005670CC">
        <w:rPr>
          <w:rFonts w:ascii="黑体" w:eastAsia="黑体" w:hAnsi="黑体" w:cs="宋体" w:hint="eastAsia"/>
          <w:sz w:val="24"/>
          <w:szCs w:val="24"/>
        </w:rPr>
        <w:t>十、其他</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Pr>
          <w:rFonts w:ascii="宋体" w:hAnsi="宋体" w:cs="宋体" w:hint="eastAsia"/>
          <w:sz w:val="24"/>
          <w:szCs w:val="24"/>
        </w:rPr>
        <w:t>1、</w:t>
      </w:r>
      <w:r w:rsidRPr="005670CC">
        <w:rPr>
          <w:rFonts w:ascii="宋体" w:hAnsi="宋体" w:cs="宋体" w:hint="eastAsia"/>
          <w:sz w:val="24"/>
          <w:szCs w:val="24"/>
        </w:rPr>
        <w:t>其余未尽事宜均以协议（或合同）约定为准。</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2</w:t>
      </w:r>
      <w:r>
        <w:rPr>
          <w:rFonts w:ascii="宋体" w:hAnsi="宋体" w:cs="宋体" w:hint="eastAsia"/>
          <w:sz w:val="24"/>
          <w:szCs w:val="24"/>
        </w:rPr>
        <w:t>、</w:t>
      </w:r>
      <w:r w:rsidRPr="005670CC">
        <w:rPr>
          <w:rFonts w:ascii="宋体" w:hAnsi="宋体" w:cs="宋体" w:hint="eastAsia"/>
          <w:sz w:val="24"/>
          <w:szCs w:val="24"/>
        </w:rPr>
        <w:t>要求招标人或相关合同签订单位提供的配合，在标书文件中说明。</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sidRPr="005670CC">
        <w:rPr>
          <w:rFonts w:ascii="宋体" w:hAnsi="宋体" w:cs="宋体" w:hint="eastAsia"/>
          <w:sz w:val="24"/>
          <w:szCs w:val="24"/>
        </w:rPr>
        <w:t>3</w:t>
      </w:r>
      <w:r>
        <w:rPr>
          <w:rFonts w:ascii="宋体" w:hAnsi="宋体" w:cs="宋体" w:hint="eastAsia"/>
          <w:sz w:val="24"/>
          <w:szCs w:val="24"/>
        </w:rPr>
        <w:t>、</w:t>
      </w:r>
      <w:r w:rsidRPr="005670CC">
        <w:rPr>
          <w:rFonts w:ascii="宋体" w:hAnsi="宋体" w:cs="宋体" w:hint="eastAsia"/>
          <w:sz w:val="24"/>
          <w:szCs w:val="24"/>
        </w:rPr>
        <w:t>投标人应承担所有与准备和参加投标有关的全部费用，招标人在任何情况下均无义务和责任承担此费用。</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sidRPr="005670CC">
        <w:rPr>
          <w:rFonts w:ascii="宋体" w:hAnsi="宋体" w:cs="宋体" w:hint="eastAsia"/>
          <w:sz w:val="24"/>
          <w:szCs w:val="24"/>
        </w:rPr>
        <w:t>严禁转包和挂靠行为，须按合同约定保质保量提供服务。</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Pr>
          <w:rFonts w:ascii="宋体" w:hAnsi="宋体" w:cs="宋体"/>
          <w:sz w:val="24"/>
          <w:szCs w:val="24"/>
        </w:rPr>
        <w:t>5</w:t>
      </w:r>
      <w:r>
        <w:rPr>
          <w:rFonts w:ascii="宋体" w:hAnsi="宋体" w:cs="宋体" w:hint="eastAsia"/>
          <w:sz w:val="24"/>
          <w:szCs w:val="24"/>
        </w:rPr>
        <w:t>、</w:t>
      </w:r>
      <w:r w:rsidRPr="005670CC">
        <w:rPr>
          <w:rFonts w:ascii="宋体" w:hAnsi="宋体" w:cs="宋体" w:hint="eastAsia"/>
          <w:sz w:val="24"/>
          <w:szCs w:val="24"/>
        </w:rPr>
        <w:t>本次招标项目不接受联合体投标。</w:t>
      </w:r>
    </w:p>
    <w:p w:rsidR="005670CC" w:rsidRPr="005670CC" w:rsidRDefault="005670CC" w:rsidP="005670CC">
      <w:pPr>
        <w:spacing w:line="360" w:lineRule="auto"/>
        <w:ind w:firstLineChars="200" w:firstLine="480"/>
        <w:rPr>
          <w:color w:val="FF0000"/>
          <w:sz w:val="24"/>
          <w:szCs w:val="24"/>
        </w:rPr>
      </w:pPr>
      <w:r>
        <w:rPr>
          <w:rFonts w:asciiTheme="minorEastAsia" w:eastAsiaTheme="minorEastAsia" w:hAnsiTheme="minorEastAsia"/>
          <w:color w:val="FF0000"/>
          <w:sz w:val="24"/>
          <w:szCs w:val="24"/>
        </w:rPr>
        <w:t>6</w:t>
      </w:r>
      <w:r w:rsidRPr="005670CC">
        <w:rPr>
          <w:rFonts w:asciiTheme="minorEastAsia" w:eastAsiaTheme="minorEastAsia" w:hAnsiTheme="minorEastAsia" w:hint="eastAsia"/>
          <w:color w:val="FF0000"/>
          <w:sz w:val="24"/>
          <w:szCs w:val="24"/>
        </w:rPr>
        <w:t>、投标文件格式：</w:t>
      </w:r>
      <w:r w:rsidRPr="005670CC">
        <w:rPr>
          <w:rFonts w:hint="eastAsia"/>
          <w:color w:val="FF0000"/>
          <w:sz w:val="24"/>
          <w:szCs w:val="24"/>
        </w:rPr>
        <w:t>详见附件格式（</w:t>
      </w:r>
      <w:r w:rsidRPr="005670CC">
        <w:rPr>
          <w:rFonts w:hint="eastAsia"/>
          <w:color w:val="FF0000"/>
          <w:sz w:val="24"/>
          <w:szCs w:val="24"/>
        </w:rPr>
        <w:t>P</w:t>
      </w:r>
      <w:r w:rsidR="005C532C">
        <w:rPr>
          <w:color w:val="FF0000"/>
          <w:sz w:val="24"/>
          <w:szCs w:val="24"/>
        </w:rPr>
        <w:t>21</w:t>
      </w:r>
      <w:r w:rsidRPr="005670CC">
        <w:rPr>
          <w:rFonts w:hint="eastAsia"/>
          <w:color w:val="FF0000"/>
          <w:sz w:val="24"/>
          <w:szCs w:val="24"/>
        </w:rPr>
        <w:t>-P2</w:t>
      </w:r>
      <w:r w:rsidR="00437BDA">
        <w:rPr>
          <w:color w:val="FF0000"/>
          <w:sz w:val="24"/>
          <w:szCs w:val="24"/>
        </w:rPr>
        <w:t>8</w:t>
      </w:r>
      <w:r w:rsidRPr="005670CC">
        <w:rPr>
          <w:rFonts w:hint="eastAsia"/>
          <w:color w:val="FF0000"/>
          <w:sz w:val="24"/>
          <w:szCs w:val="24"/>
        </w:rPr>
        <w:t>）。</w:t>
      </w:r>
    </w:p>
    <w:p w:rsidR="005670CC" w:rsidRPr="005670CC" w:rsidRDefault="005670CC" w:rsidP="005670CC">
      <w:pPr>
        <w:pStyle w:val="a5"/>
        <w:spacing w:after="0" w:line="360" w:lineRule="auto"/>
        <w:ind w:firstLineChars="200" w:firstLine="480"/>
        <w:jc w:val="both"/>
        <w:rPr>
          <w:rFonts w:ascii="宋体" w:hAnsi="宋体" w:cs="宋体"/>
          <w:sz w:val="24"/>
          <w:szCs w:val="24"/>
        </w:rPr>
      </w:pPr>
      <w:r>
        <w:rPr>
          <w:rFonts w:ascii="宋体" w:hAnsi="宋体" w:cs="宋体"/>
          <w:sz w:val="24"/>
          <w:szCs w:val="24"/>
        </w:rPr>
        <w:t>7</w:t>
      </w:r>
      <w:r w:rsidRPr="005670CC">
        <w:rPr>
          <w:rFonts w:ascii="宋体" w:hAnsi="宋体" w:cs="宋体" w:hint="eastAsia"/>
          <w:sz w:val="24"/>
          <w:szCs w:val="24"/>
        </w:rPr>
        <w:t>、本次招标最终解释权归中国重汽集团泰安五岳专用汽车有限公司。</w:t>
      </w:r>
    </w:p>
    <w:p w:rsidR="00714808" w:rsidRDefault="0007656C">
      <w:pPr>
        <w:autoSpaceDE w:val="0"/>
        <w:autoSpaceDN w:val="0"/>
        <w:adjustRightInd w:val="0"/>
        <w:snapToGrid w:val="0"/>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 xml:space="preserve">联系人：高鑫鑫13562857992，鹿焕磊13583879052。  </w:t>
      </w:r>
    </w:p>
    <w:p w:rsidR="00714808" w:rsidRDefault="0007656C">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地    址： 山东省泰安市高新技术产业开发区中天门大街266号</w:t>
      </w:r>
    </w:p>
    <w:p w:rsidR="00121D63" w:rsidRDefault="00121D63">
      <w:pPr>
        <w:autoSpaceDE w:val="0"/>
        <w:autoSpaceDN w:val="0"/>
        <w:adjustRightInd w:val="0"/>
        <w:snapToGrid w:val="0"/>
        <w:spacing w:line="360" w:lineRule="auto"/>
        <w:jc w:val="right"/>
        <w:rPr>
          <w:rFonts w:ascii="宋体" w:hAnsi="宋体" w:cs="宋体"/>
          <w:sz w:val="24"/>
          <w:szCs w:val="24"/>
        </w:rPr>
      </w:pPr>
    </w:p>
    <w:p w:rsidR="00714808" w:rsidRDefault="0007656C">
      <w:pPr>
        <w:autoSpaceDE w:val="0"/>
        <w:autoSpaceDN w:val="0"/>
        <w:adjustRightInd w:val="0"/>
        <w:snapToGrid w:val="0"/>
        <w:spacing w:line="360" w:lineRule="auto"/>
        <w:jc w:val="right"/>
        <w:rPr>
          <w:rFonts w:ascii="宋体" w:hAnsi="宋体" w:cs="宋体"/>
          <w:sz w:val="24"/>
          <w:szCs w:val="24"/>
        </w:rPr>
      </w:pPr>
      <w:r>
        <w:rPr>
          <w:rFonts w:ascii="宋体" w:hAnsi="宋体" w:cs="宋体" w:hint="eastAsia"/>
          <w:sz w:val="24"/>
          <w:szCs w:val="24"/>
        </w:rPr>
        <w:t>202</w:t>
      </w:r>
      <w:r w:rsidR="005D71CF">
        <w:rPr>
          <w:rFonts w:ascii="宋体" w:hAnsi="宋体" w:cs="宋体"/>
          <w:sz w:val="24"/>
          <w:szCs w:val="24"/>
        </w:rPr>
        <w:t>4</w:t>
      </w:r>
      <w:r>
        <w:rPr>
          <w:rFonts w:ascii="宋体" w:hAnsi="宋体" w:cs="宋体" w:hint="eastAsia"/>
          <w:sz w:val="24"/>
          <w:szCs w:val="24"/>
        </w:rPr>
        <w:t>年12月1</w:t>
      </w:r>
      <w:r w:rsidR="005D71CF">
        <w:rPr>
          <w:rFonts w:ascii="宋体" w:hAnsi="宋体" w:cs="宋体"/>
          <w:sz w:val="24"/>
          <w:szCs w:val="24"/>
        </w:rPr>
        <w:t>6</w:t>
      </w:r>
      <w:r>
        <w:rPr>
          <w:rFonts w:ascii="宋体" w:hAnsi="宋体" w:cs="宋体" w:hint="eastAsia"/>
          <w:sz w:val="24"/>
          <w:szCs w:val="24"/>
        </w:rPr>
        <w:t>日</w:t>
      </w:r>
    </w:p>
    <w:p w:rsidR="00714808" w:rsidRDefault="0007656C">
      <w:pPr>
        <w:pStyle w:val="a5"/>
        <w:spacing w:after="0" w:line="360" w:lineRule="auto"/>
        <w:jc w:val="center"/>
        <w:rPr>
          <w:rFonts w:ascii="黑体" w:eastAsia="黑体" w:hAnsi="黑体" w:cs="黑体"/>
          <w:sz w:val="44"/>
          <w:szCs w:val="44"/>
        </w:rPr>
      </w:pPr>
      <w:bookmarkStart w:id="2" w:name="_Toc28611"/>
      <w:bookmarkStart w:id="3" w:name="_Toc10272"/>
      <w:bookmarkStart w:id="4" w:name="_Toc16330036"/>
      <w:bookmarkStart w:id="5" w:name="_Toc15689"/>
      <w:bookmarkStart w:id="6" w:name="_Toc283814116"/>
      <w:r>
        <w:rPr>
          <w:rFonts w:ascii="黑体" w:eastAsia="黑体" w:hAnsi="黑体" w:cs="黑体" w:hint="eastAsia"/>
          <w:sz w:val="44"/>
          <w:szCs w:val="44"/>
        </w:rPr>
        <w:lastRenderedPageBreak/>
        <w:t>第二章 技术要求</w:t>
      </w:r>
    </w:p>
    <w:p w:rsidR="00714808" w:rsidRDefault="00A63418" w:rsidP="00F50AAD">
      <w:pPr>
        <w:pStyle w:val="a5"/>
        <w:spacing w:after="0" w:line="360" w:lineRule="auto"/>
        <w:ind w:firstLineChars="200" w:firstLine="480"/>
        <w:rPr>
          <w:rFonts w:ascii="宋体" w:hAnsi="宋体" w:cs="宋体"/>
          <w:sz w:val="24"/>
          <w:szCs w:val="24"/>
        </w:rPr>
      </w:pPr>
      <w:r>
        <w:rPr>
          <w:rFonts w:ascii="宋体" w:hAnsi="宋体" w:cs="宋体" w:hint="eastAsia"/>
          <w:sz w:val="24"/>
          <w:szCs w:val="24"/>
        </w:rPr>
        <w:t>一、</w:t>
      </w:r>
      <w:r w:rsidR="0007656C">
        <w:rPr>
          <w:rFonts w:ascii="宋体" w:hAnsi="宋体" w:cs="宋体" w:hint="eastAsia"/>
          <w:sz w:val="24"/>
          <w:szCs w:val="24"/>
        </w:rPr>
        <w:t>项目名称：泰安五岳公司</w:t>
      </w:r>
      <w:r w:rsidR="00F44A84">
        <w:rPr>
          <w:rFonts w:ascii="宋体" w:hAnsi="宋体" w:cs="宋体" w:hint="eastAsia"/>
          <w:sz w:val="24"/>
          <w:szCs w:val="24"/>
        </w:rPr>
        <w:t>基建后勤服务</w:t>
      </w:r>
      <w:r w:rsidR="0007656C">
        <w:rPr>
          <w:rFonts w:ascii="宋体" w:hAnsi="宋体" w:cs="宋体" w:hint="eastAsia"/>
          <w:sz w:val="24"/>
          <w:szCs w:val="24"/>
        </w:rPr>
        <w:t>项目</w:t>
      </w:r>
    </w:p>
    <w:p w:rsidR="00F91A94" w:rsidRDefault="00A63418" w:rsidP="00F50AAD">
      <w:pPr>
        <w:pStyle w:val="a5"/>
        <w:spacing w:after="0" w:line="360" w:lineRule="auto"/>
        <w:ind w:firstLineChars="200" w:firstLine="480"/>
        <w:rPr>
          <w:rFonts w:ascii="宋体" w:hAnsi="宋体" w:cs="宋体"/>
          <w:sz w:val="24"/>
          <w:szCs w:val="24"/>
        </w:rPr>
      </w:pPr>
      <w:r>
        <w:rPr>
          <w:rFonts w:ascii="宋体" w:hAnsi="宋体" w:cs="宋体" w:hint="eastAsia"/>
          <w:sz w:val="24"/>
          <w:szCs w:val="24"/>
        </w:rPr>
        <w:t>二、</w:t>
      </w:r>
      <w:r w:rsidR="0007656C">
        <w:rPr>
          <w:rFonts w:ascii="宋体" w:hAnsi="宋体" w:cs="宋体" w:hint="eastAsia"/>
          <w:sz w:val="24"/>
          <w:szCs w:val="24"/>
        </w:rPr>
        <w:t>项目地点：泰安高新技术产业开发区中天门大街266号</w:t>
      </w:r>
      <w:r w:rsidR="00F44A84">
        <w:rPr>
          <w:rFonts w:ascii="宋体" w:hAnsi="宋体" w:cs="宋体" w:hint="eastAsia"/>
          <w:sz w:val="24"/>
          <w:szCs w:val="24"/>
        </w:rPr>
        <w:t>，一天门大街5</w:t>
      </w:r>
      <w:r w:rsidR="00F44A84">
        <w:rPr>
          <w:rFonts w:ascii="宋体" w:hAnsi="宋体" w:cs="宋体"/>
          <w:sz w:val="24"/>
          <w:szCs w:val="24"/>
        </w:rPr>
        <w:t>67</w:t>
      </w:r>
      <w:r w:rsidR="00F44A84">
        <w:rPr>
          <w:rFonts w:ascii="宋体" w:hAnsi="宋体" w:cs="宋体" w:hint="eastAsia"/>
          <w:sz w:val="24"/>
          <w:szCs w:val="24"/>
        </w:rPr>
        <w:t>号。</w:t>
      </w:r>
    </w:p>
    <w:p w:rsidR="007F1D91" w:rsidRDefault="007F1D91" w:rsidP="00F50AAD">
      <w:pPr>
        <w:pStyle w:val="a5"/>
        <w:spacing w:after="0" w:line="360" w:lineRule="auto"/>
        <w:ind w:firstLineChars="200" w:firstLine="480"/>
        <w:rPr>
          <w:rFonts w:ascii="宋体" w:hAnsi="宋体" w:cs="宋体" w:hint="eastAsia"/>
          <w:sz w:val="24"/>
          <w:szCs w:val="24"/>
        </w:rPr>
      </w:pPr>
      <w:r>
        <w:rPr>
          <w:rFonts w:ascii="宋体" w:hAnsi="宋体" w:cs="宋体" w:hint="eastAsia"/>
          <w:sz w:val="24"/>
          <w:szCs w:val="24"/>
        </w:rPr>
        <w:t>三、基建后勤服务项目内容</w:t>
      </w:r>
    </w:p>
    <w:p w:rsidR="00F91A94" w:rsidRDefault="00F91A94" w:rsidP="00F50AAD">
      <w:pPr>
        <w:spacing w:line="360" w:lineRule="auto"/>
        <w:ind w:firstLineChars="200" w:firstLine="482"/>
        <w:rPr>
          <w:rFonts w:ascii="宋体" w:hAnsi="宋体"/>
          <w:sz w:val="24"/>
          <w:szCs w:val="24"/>
        </w:rPr>
      </w:pPr>
      <w:r>
        <w:rPr>
          <w:rFonts w:ascii="宋体" w:hAnsi="宋体" w:hint="eastAsia"/>
          <w:b/>
          <w:bCs/>
          <w:sz w:val="24"/>
          <w:szCs w:val="24"/>
        </w:rPr>
        <w:t>（一）保洁服务内容、要求和标准</w:t>
      </w:r>
      <w:r>
        <w:rPr>
          <w:rFonts w:ascii="宋体" w:hAnsi="宋体" w:hint="eastAsia"/>
          <w:sz w:val="24"/>
          <w:szCs w:val="24"/>
        </w:rPr>
        <w:t>：（详见下表格）</w:t>
      </w:r>
    </w:p>
    <w:p w:rsidR="00F91A94" w:rsidRDefault="00F91A94" w:rsidP="00F50AAD">
      <w:pPr>
        <w:spacing w:line="360" w:lineRule="auto"/>
        <w:ind w:firstLineChars="200" w:firstLine="480"/>
        <w:rPr>
          <w:rFonts w:ascii="宋体" w:hAnsi="宋体"/>
          <w:b/>
          <w:bCs/>
          <w:color w:val="0000FF"/>
          <w:sz w:val="24"/>
          <w:szCs w:val="24"/>
        </w:rPr>
      </w:pPr>
      <w:r>
        <w:rPr>
          <w:rFonts w:ascii="宋体" w:hAnsi="宋体" w:hint="eastAsia"/>
          <w:color w:val="000000"/>
          <w:sz w:val="24"/>
          <w:szCs w:val="24"/>
        </w:rPr>
        <w:t>1.保洁内容：公司厂区以下区域的卫生清理</w:t>
      </w:r>
      <w:r>
        <w:rPr>
          <w:rFonts w:ascii="宋体" w:hAnsi="宋体" w:hint="eastAsia"/>
          <w:b/>
          <w:bCs/>
          <w:color w:val="0000FF"/>
          <w:sz w:val="24"/>
          <w:szCs w:val="24"/>
        </w:rPr>
        <w:t>（含东厂区）</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1.1室外道路、绿化区域及淤水道（包括厂区大门至市政道路）。</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1.2办公区域的走廊、楼梯间。</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1.3水房、洗刷间及卫生间。</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1.4洗刷间、卫生间至化粪池间的简单管道疏通等。</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1.5男女更衣室的垃圾清运。</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color w:val="000000"/>
          <w:sz w:val="24"/>
          <w:szCs w:val="24"/>
        </w:rPr>
        <w:t>1.6东厂区室外道路清扫，绿化区域清理杂草及草坪维护。</w:t>
      </w:r>
    </w:p>
    <w:p w:rsidR="00F91A94" w:rsidRDefault="00F91A94" w:rsidP="00F50AAD">
      <w:pPr>
        <w:spacing w:line="360" w:lineRule="auto"/>
        <w:ind w:firstLineChars="200" w:firstLine="480"/>
        <w:rPr>
          <w:rFonts w:ascii="宋体" w:hAnsi="宋体"/>
          <w:color w:val="000000"/>
          <w:sz w:val="24"/>
          <w:szCs w:val="24"/>
        </w:rPr>
      </w:pPr>
      <w:r>
        <w:rPr>
          <w:rFonts w:ascii="宋体" w:hAnsi="宋体" w:hint="eastAsia"/>
          <w:sz w:val="24"/>
          <w:szCs w:val="24"/>
        </w:rPr>
        <w:t>2、基本要求</w:t>
      </w:r>
    </w:p>
    <w:p w:rsidR="00F91A94" w:rsidRDefault="007F14EB" w:rsidP="00F50AA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2.1</w:t>
      </w:r>
      <w:r w:rsidR="00F91A94">
        <w:rPr>
          <w:rFonts w:ascii="宋体" w:hAnsi="宋体" w:hint="eastAsia"/>
          <w:color w:val="000000"/>
          <w:sz w:val="24"/>
          <w:szCs w:val="24"/>
        </w:rPr>
        <w:t>服务机构应符合以下要求：</w:t>
      </w:r>
    </w:p>
    <w:p w:rsidR="00F91A94" w:rsidRDefault="00F91A94" w:rsidP="00F50AA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取得相应的资质证书；具备满足服务需要的设备设施；应公示物业服务企业资质证书复印件、物业服务项目、服务流程、投诉渠道等。建立规章制度，包括内部管理制度、工作流程、岗位职责、服务标准等。</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color w:val="000000"/>
          <w:sz w:val="24"/>
          <w:szCs w:val="24"/>
        </w:rPr>
        <w:t>2.2</w:t>
      </w:r>
      <w:r>
        <w:rPr>
          <w:rFonts w:ascii="宋体" w:hAnsi="宋体" w:hint="eastAsia"/>
          <w:sz w:val="24"/>
          <w:szCs w:val="24"/>
        </w:rPr>
        <w:t>物业服务企业的人员应符合如下要求：</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sz w:val="24"/>
          <w:szCs w:val="24"/>
        </w:rPr>
        <w:t>法定的用工年龄内；身体健康（提供健康证明）；具有良好的职业道德（提供无犯罪记录）；管理人员、专业技术操作人员按国家有关规定取得物业管理从业资格证书或岗位证书；人员应经岗前培训，合格后上岗；工作中应定期参加专业技能、法律法规、安全等相应的培训；应统一着装，佩</w:t>
      </w:r>
      <w:r w:rsidR="00943B7D">
        <w:rPr>
          <w:rFonts w:ascii="宋体" w:hAnsi="宋体" w:hint="eastAsia"/>
          <w:sz w:val="24"/>
          <w:szCs w:val="24"/>
        </w:rPr>
        <w:t>戴明显标志，仪容仪表整洁。</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sz w:val="24"/>
          <w:szCs w:val="24"/>
        </w:rPr>
        <w:t>2.3节能管理</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sz w:val="24"/>
          <w:szCs w:val="24"/>
        </w:rPr>
        <w:t>应根据公司的实际情况，采取相应的节能降耗措施。节能降耗措施通常包括：对共用设备设施发现管道、阀门出现跑、冒</w:t>
      </w:r>
      <w:r w:rsidR="00943B7D">
        <w:rPr>
          <w:rFonts w:ascii="宋体" w:hAnsi="宋体" w:hint="eastAsia"/>
          <w:sz w:val="24"/>
          <w:szCs w:val="24"/>
        </w:rPr>
        <w:t>、滴、漏及时上报；根据办公人员的作息时间确定合理的照明关闭时间。</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日常运维</w:t>
      </w:r>
    </w:p>
    <w:p w:rsidR="00F91A94" w:rsidRDefault="00F91A94" w:rsidP="00F50AAD">
      <w:pPr>
        <w:spacing w:line="360" w:lineRule="auto"/>
        <w:ind w:firstLineChars="200" w:firstLine="480"/>
        <w:jc w:val="left"/>
        <w:rPr>
          <w:rFonts w:ascii="宋体" w:hAnsi="宋体"/>
          <w:sz w:val="24"/>
          <w:szCs w:val="24"/>
        </w:rPr>
      </w:pPr>
      <w:r>
        <w:rPr>
          <w:rFonts w:ascii="宋体" w:hAnsi="宋体" w:hint="eastAsia"/>
          <w:sz w:val="24"/>
          <w:szCs w:val="24"/>
        </w:rPr>
        <w:t>对公共设施设备进行运维检查和维护维修；</w:t>
      </w:r>
      <w:r>
        <w:rPr>
          <w:rFonts w:ascii="宋体" w:hAnsi="宋体" w:cs="宋体" w:hint="eastAsia"/>
          <w:sz w:val="24"/>
          <w:szCs w:val="24"/>
        </w:rPr>
        <w:t>重大会议参观时，厕所等重点部位保洁加强清扫频次，无异味；</w:t>
      </w:r>
      <w:r>
        <w:rPr>
          <w:rFonts w:ascii="宋体" w:hAnsi="宋体" w:hint="eastAsia"/>
          <w:sz w:val="24"/>
          <w:szCs w:val="24"/>
        </w:rPr>
        <w:t>根据甲方要求应急处理运维问题。</w:t>
      </w:r>
    </w:p>
    <w:p w:rsidR="00F91A94" w:rsidRDefault="00F91A94" w:rsidP="00F91A94">
      <w:pPr>
        <w:spacing w:line="520" w:lineRule="exact"/>
        <w:jc w:val="left"/>
        <w:rPr>
          <w:rFonts w:ascii="宋体" w:hAnsi="宋体"/>
          <w:sz w:val="24"/>
          <w:szCs w:val="24"/>
        </w:rPr>
        <w:sectPr w:rsidR="00F91A94">
          <w:footerReference w:type="default" r:id="rId8"/>
          <w:footerReference w:type="first" r:id="rId9"/>
          <w:pgSz w:w="11906" w:h="16838"/>
          <w:pgMar w:top="1134" w:right="1418" w:bottom="1701" w:left="1418" w:header="851" w:footer="992" w:gutter="0"/>
          <w:pgNumType w:start="1"/>
          <w:cols w:space="720"/>
          <w:docGrid w:linePitch="312"/>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68"/>
        <w:gridCol w:w="630"/>
        <w:gridCol w:w="1031"/>
        <w:gridCol w:w="2998"/>
        <w:gridCol w:w="6095"/>
        <w:gridCol w:w="998"/>
        <w:gridCol w:w="823"/>
      </w:tblGrid>
      <w:tr w:rsidR="00F91A94" w:rsidTr="00943B7D">
        <w:trPr>
          <w:trHeight w:val="253"/>
        </w:trPr>
        <w:tc>
          <w:tcPr>
            <w:tcW w:w="116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lastRenderedPageBreak/>
              <w:t>项目</w:t>
            </w:r>
          </w:p>
        </w:tc>
        <w:tc>
          <w:tcPr>
            <w:tcW w:w="630"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物业分类</w:t>
            </w:r>
          </w:p>
        </w:tc>
        <w:tc>
          <w:tcPr>
            <w:tcW w:w="1031"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工作量</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工作内容</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工作标准</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作业频次</w:t>
            </w:r>
          </w:p>
        </w:tc>
        <w:tc>
          <w:tcPr>
            <w:tcW w:w="823"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备注</w:t>
            </w:r>
          </w:p>
        </w:tc>
      </w:tr>
      <w:tr w:rsidR="00F91A94" w:rsidTr="00DA29F2">
        <w:trPr>
          <w:trHeight w:val="369"/>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kern w:val="0"/>
                <w:lang w:bidi="ar"/>
              </w:rPr>
              <w:t>水房、洗刷间及卫生间（含澡堂）</w:t>
            </w:r>
            <w:r>
              <w:rPr>
                <w:rFonts w:ascii="宋体" w:hAnsi="宋体" w:cs="宋体" w:hint="eastAsia"/>
                <w:kern w:val="0"/>
                <w:lang w:bidi="ar"/>
              </w:rPr>
              <w:br/>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kern w:val="0"/>
                <w:lang w:bidi="ar"/>
              </w:rPr>
            </w:pPr>
            <w:r>
              <w:rPr>
                <w:rFonts w:ascii="宋体" w:hAnsi="宋体" w:cs="宋体" w:hint="eastAsia"/>
                <w:kern w:val="0"/>
                <w:lang w:bidi="ar"/>
              </w:rPr>
              <w:t>保洁1</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b/>
              </w:rPr>
              <w:t>11套</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卫生间保持通风，排风口清洗；</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卫生间无异味；</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每半年</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卫生间保洁；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以表格形式做好记录并签字确认；</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每2小时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82"/>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地面、墙面的清洁；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地面无污渍，墙面无浮尘、违法粘贴物、乱涂乱画；</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每2小时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401"/>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保洁工具使用和放置；</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943B7D">
            <w:pPr>
              <w:widowControl/>
              <w:jc w:val="left"/>
              <w:textAlignment w:val="center"/>
              <w:rPr>
                <w:rFonts w:ascii="宋体" w:hAnsi="宋体" w:cs="宋体"/>
              </w:rPr>
            </w:pPr>
            <w:r>
              <w:rPr>
                <w:rFonts w:ascii="宋体" w:hAnsi="宋体" w:cs="宋体" w:hint="eastAsia"/>
                <w:kern w:val="0"/>
                <w:lang w:bidi="ar"/>
              </w:rPr>
              <w:t>定置定位、洁净、无损坏（走廊、水房、卫生间的</w:t>
            </w:r>
            <w:r w:rsidR="00943B7D">
              <w:rPr>
                <w:rFonts w:ascii="宋体" w:hAnsi="宋体" w:cs="宋体" w:hint="eastAsia"/>
                <w:kern w:val="0"/>
                <w:lang w:bidi="ar"/>
              </w:rPr>
              <w:t>洁</w:t>
            </w:r>
            <w:r>
              <w:rPr>
                <w:rFonts w:ascii="宋体" w:hAnsi="宋体" w:cs="宋体" w:hint="eastAsia"/>
                <w:kern w:val="0"/>
                <w:lang w:bidi="ar"/>
              </w:rPr>
              <w:t>具分类使用）；</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大、小便池的清洁；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无便渍、尿渍、尿碱、水锈，表面洁净光亮；</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每2小时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571"/>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镜面、洗手盆、水龙头 的清洁；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洗手盆内无污渍油渍，洁净光亮；台面无积水、污渍；水龙头表面无污渍、锈渍，洁净光亮；镜面无水痕；</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每2小时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324"/>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 xml:space="preserve">垃圾桶清倒 </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确保桶内垃圾不溢物（不得超过2/3）</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门窗玻璃的擦洗；</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无浮尘、污渍，洁净明亮，窗槽内无污物、积尘，窗框、窗台无污渍、黏附物等；</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每月</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351"/>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10091" w:type="dxa"/>
            <w:gridSpan w:val="3"/>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每天早8:00完成所有保洁工作</w:t>
            </w:r>
            <w:r>
              <w:rPr>
                <w:rFonts w:ascii="宋体" w:hAnsi="宋体" w:cs="宋体" w:hint="eastAsia"/>
                <w:color w:val="FF0000"/>
                <w:kern w:val="0"/>
                <w:lang w:bidi="ar"/>
              </w:rPr>
              <w:t>，上午时间为7:00-11:00，下午时间为13:00-16:30。</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614"/>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textAlignment w:val="center"/>
              <w:rPr>
                <w:rFonts w:ascii="宋体" w:hAnsi="宋体" w:cs="宋体"/>
              </w:rPr>
            </w:pPr>
            <w:r>
              <w:rPr>
                <w:rFonts w:ascii="宋体" w:hAnsi="宋体" w:cs="宋体" w:hint="eastAsia"/>
                <w:kern w:val="0"/>
                <w:lang w:bidi="ar"/>
              </w:rPr>
              <w:t>办公区走廊、楼梯间</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保洁2</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b/>
                <w:kern w:val="0"/>
                <w:lang w:bidi="ar"/>
              </w:rPr>
              <w:t>6</w:t>
            </w:r>
            <w:r w:rsidR="00943B7D">
              <w:rPr>
                <w:rFonts w:ascii="宋体" w:hAnsi="宋体" w:cs="宋体" w:hint="eastAsia"/>
                <w:b/>
                <w:kern w:val="0"/>
                <w:lang w:bidi="ar"/>
              </w:rPr>
              <w:t>套</w:t>
            </w:r>
          </w:p>
        </w:tc>
        <w:tc>
          <w:tcPr>
            <w:tcW w:w="2998" w:type="dxa"/>
            <w:tcBorders>
              <w:top w:val="single" w:sz="4" w:space="0" w:color="000000"/>
              <w:left w:val="single" w:sz="4" w:space="0" w:color="000000"/>
              <w:right w:val="single" w:sz="4" w:space="0" w:color="000000"/>
            </w:tcBorders>
            <w:vAlign w:val="center"/>
          </w:tcPr>
          <w:p w:rsidR="00F91A94" w:rsidRDefault="00F91A94" w:rsidP="00943B7D">
            <w:pPr>
              <w:widowControl/>
              <w:jc w:val="left"/>
              <w:textAlignment w:val="center"/>
              <w:rPr>
                <w:rFonts w:ascii="宋体" w:hAnsi="宋体" w:cs="宋体"/>
              </w:rPr>
            </w:pPr>
            <w:r>
              <w:rPr>
                <w:rFonts w:ascii="宋体" w:hAnsi="宋体" w:cs="宋体" w:hint="eastAsia"/>
                <w:kern w:val="0"/>
                <w:lang w:bidi="ar"/>
              </w:rPr>
              <w:t>地面、踏步、扶手、窗户、窗台、墙壁、踢脚线、开关、标牌等；</w:t>
            </w:r>
          </w:p>
        </w:tc>
        <w:tc>
          <w:tcPr>
            <w:tcW w:w="6095" w:type="dxa"/>
            <w:tcBorders>
              <w:top w:val="single" w:sz="4" w:space="0" w:color="000000"/>
              <w:left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洁净，无尘土、污渍、胶渍，地板光滑有光泽；</w:t>
            </w:r>
          </w:p>
        </w:tc>
        <w:tc>
          <w:tcPr>
            <w:tcW w:w="998" w:type="dxa"/>
            <w:tcBorders>
              <w:top w:val="single" w:sz="4" w:space="0" w:color="000000"/>
              <w:left w:val="single" w:sz="4" w:space="0" w:color="000000"/>
              <w:right w:val="single" w:sz="4" w:space="0" w:color="000000"/>
            </w:tcBorders>
            <w:vAlign w:val="center"/>
          </w:tcPr>
          <w:p w:rsidR="00F91A94" w:rsidRDefault="00F91A94" w:rsidP="00DA29F2">
            <w:pPr>
              <w:widowControl/>
              <w:textAlignment w:val="center"/>
              <w:rPr>
                <w:rFonts w:ascii="宋体" w:hAnsi="宋体" w:cs="宋体"/>
              </w:rPr>
            </w:pPr>
            <w:r>
              <w:rPr>
                <w:rFonts w:ascii="宋体" w:hAnsi="宋体" w:cs="宋体" w:hint="eastAsia"/>
                <w:kern w:val="0"/>
                <w:lang w:bidi="ar"/>
              </w:rPr>
              <w:t>每2小时</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36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区域内各种标牌、展板、消防器材箱表面、扶手擦拭清洁；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干净，无浮尘、无污渍；</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每周</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220"/>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工作区域内垃圾倾倒；</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垃圾不得超过垃圾桶2/3，随时倾倒；</w:t>
            </w:r>
            <w:r>
              <w:rPr>
                <w:rFonts w:ascii="宋体" w:hAnsi="宋体" w:cs="宋体" w:hint="eastAsia"/>
                <w:kern w:val="0"/>
                <w:lang w:bidi="ar"/>
              </w:rPr>
              <w:br/>
              <w:t>每天下午下班前倾倒，日产日清，防止垃圾过夜产生异味；</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随时</w:t>
            </w:r>
            <w:r>
              <w:rPr>
                <w:rFonts w:ascii="宋体" w:hAnsi="宋体" w:cs="宋体" w:hint="eastAsia"/>
                <w:kern w:val="0"/>
                <w:lang w:bidi="ar"/>
              </w:rPr>
              <w:br/>
              <w:t>每天下午</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kern w:val="0"/>
                <w:lang w:bidi="ar"/>
              </w:rPr>
              <w:t xml:space="preserve">门厅 </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保洁3</w:t>
            </w:r>
          </w:p>
        </w:tc>
        <w:tc>
          <w:tcPr>
            <w:tcW w:w="1031" w:type="dxa"/>
            <w:vMerge w:val="restart"/>
            <w:tcBorders>
              <w:top w:val="single" w:sz="4" w:space="0" w:color="auto"/>
              <w:left w:val="single" w:sz="4" w:space="0" w:color="000000"/>
              <w:bottom w:val="single" w:sz="4" w:space="0" w:color="auto"/>
              <w:right w:val="single" w:sz="4" w:space="0" w:color="000000"/>
            </w:tcBorders>
            <w:vAlign w:val="center"/>
          </w:tcPr>
          <w:p w:rsidR="00F91A94" w:rsidRDefault="00F91A94" w:rsidP="00DA29F2">
            <w:pPr>
              <w:widowControl/>
              <w:jc w:val="center"/>
              <w:textAlignment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入口处防尘脚垫清理；</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确保无尘土积压；</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2次/天</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35"/>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943B7D">
            <w:pPr>
              <w:widowControl/>
              <w:jc w:val="left"/>
              <w:textAlignment w:val="center"/>
              <w:rPr>
                <w:rFonts w:ascii="宋体" w:hAnsi="宋体" w:cs="宋体"/>
              </w:rPr>
            </w:pPr>
            <w:r>
              <w:rPr>
                <w:rFonts w:ascii="宋体" w:hAnsi="宋体" w:cs="宋体" w:hint="eastAsia"/>
                <w:kern w:val="0"/>
                <w:lang w:bidi="ar"/>
              </w:rPr>
              <w:t>入口区域及时清尘、擦拭脚印等</w:t>
            </w:r>
            <w:r w:rsidR="00943B7D">
              <w:rPr>
                <w:rFonts w:ascii="宋体" w:hAnsi="宋体" w:cs="宋体" w:hint="eastAsia"/>
                <w:kern w:val="0"/>
                <w:lang w:bidi="ar"/>
              </w:rPr>
              <w:t>；</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确保地面持续处于清洁状态；</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及时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雨雪天气地面清洁；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清洁、防滑；</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及时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入口区域巡回清扫；</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确保地面持续处于清洁状态；</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每2小时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218"/>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地面、墙面、踢脚线、标牌、开关盒等清洁；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无污渍、杂物；</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每天</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943B7D">
        <w:trPr>
          <w:trHeight w:val="212"/>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灯具照明设施的清理清洁；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无浮尘、无污渍、洁净明亮；</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每半年</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27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随时擦拭门厅玻璃门；</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确保无水痕、污渍；</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每小时</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垃圾桶清倒并更换垃圾袋；</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确保桶内垃圾不溢物（不得超过2/3）</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每天</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室外道路</w:t>
            </w:r>
            <w:r>
              <w:rPr>
                <w:rFonts w:ascii="宋体" w:hAnsi="宋体" w:cs="宋体" w:hint="eastAsia"/>
                <w:bCs/>
                <w:kern w:val="0"/>
                <w:lang w:bidi="ar"/>
              </w:rPr>
              <w:t>（包含3个大门口外两侧）</w:t>
            </w:r>
          </w:p>
        </w:tc>
        <w:tc>
          <w:tcPr>
            <w:tcW w:w="630" w:type="dxa"/>
            <w:vMerge w:val="restart"/>
            <w:tcBorders>
              <w:top w:val="single" w:sz="4" w:space="0" w:color="auto"/>
              <w:left w:val="single" w:sz="4" w:space="0" w:color="000000"/>
              <w:bottom w:val="single" w:sz="4" w:space="0" w:color="auto"/>
              <w:right w:val="single" w:sz="4" w:space="0" w:color="000000"/>
            </w:tcBorders>
            <w:vAlign w:val="center"/>
          </w:tcPr>
          <w:p w:rsidR="00F91A94" w:rsidRDefault="00F91A94" w:rsidP="00DA29F2">
            <w:pPr>
              <w:widowControl/>
              <w:jc w:val="center"/>
              <w:textAlignment w:val="center"/>
              <w:rPr>
                <w:rFonts w:ascii="宋体" w:hAnsi="宋体" w:cs="宋体"/>
                <w:kern w:val="0"/>
                <w:lang w:bidi="ar"/>
              </w:rPr>
            </w:pPr>
            <w:r>
              <w:rPr>
                <w:rFonts w:ascii="宋体" w:hAnsi="宋体" w:cs="宋体" w:hint="eastAsia"/>
                <w:kern w:val="0"/>
                <w:lang w:bidi="ar"/>
              </w:rPr>
              <w:t>保洁4</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b/>
              </w:rPr>
              <w:t>55000m</w:t>
            </w:r>
            <w:r>
              <w:rPr>
                <w:rFonts w:ascii="宋体" w:hAnsi="宋体" w:cs="宋体" w:hint="eastAsia"/>
                <w:b/>
                <w:vertAlign w:val="superscript"/>
              </w:rPr>
              <w:t>2</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清扫道路，保持清洁；</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无垃圾、杂物；沿路两侧路边无尘土积压，有汽车经过时无尘土飞扬；</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每天</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道路两侧宣传牌；</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保持干净整洁；</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根据甲方要求做好除雪清冰工作；</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避免影响正常工作秩序和参观；</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642"/>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道路两侧宣传牌有损坏的，应及时上报甲方；</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rPr>
                <w:rFonts w:ascii="宋体" w:hAnsi="宋体" w:cs="宋体"/>
              </w:rPr>
            </w:pPr>
            <w:r>
              <w:rPr>
                <w:rFonts w:ascii="宋体" w:hAnsi="宋体" w:cs="宋体" w:hint="eastAsia"/>
              </w:rPr>
              <w:t>发现损坏第一时间上报；</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16"/>
        </w:trPr>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垃圾处理</w:t>
            </w:r>
          </w:p>
        </w:tc>
        <w:tc>
          <w:tcPr>
            <w:tcW w:w="630" w:type="dxa"/>
            <w:vMerge w:val="restart"/>
            <w:tcBorders>
              <w:top w:val="single" w:sz="4" w:space="0" w:color="auto"/>
              <w:left w:val="single" w:sz="4" w:space="0" w:color="000000"/>
              <w:bottom w:val="single" w:sz="4" w:space="0" w:color="auto"/>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保洁5</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b/>
              </w:rPr>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垃圾运送至垃圾暂存点</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用垃圾桶密闭运行，防止产生二次污染；</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定期</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p>
        </w:tc>
      </w:tr>
      <w:tr w:rsidR="00F91A94" w:rsidTr="00DA29F2">
        <w:trPr>
          <w:trHeight w:val="516"/>
        </w:trPr>
        <w:tc>
          <w:tcPr>
            <w:tcW w:w="1168"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top w:val="single" w:sz="4" w:space="0" w:color="auto"/>
              <w:left w:val="single" w:sz="4" w:space="0" w:color="000000"/>
              <w:bottom w:val="single" w:sz="4" w:space="0" w:color="auto"/>
              <w:right w:val="single" w:sz="4" w:space="0" w:color="000000"/>
            </w:tcBorders>
            <w:vAlign w:val="center"/>
          </w:tcPr>
          <w:p w:rsidR="00F91A94" w:rsidRDefault="00F91A94" w:rsidP="00DA29F2">
            <w:pPr>
              <w:jc w:val="center"/>
              <w:rPr>
                <w:rFonts w:ascii="宋体" w:hAnsi="宋体" w:cs="宋体"/>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联系招标人指定的垃圾处理单位及时进行外运；</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rPr>
            </w:pPr>
            <w:r>
              <w:rPr>
                <w:rFonts w:ascii="宋体" w:hAnsi="宋体" w:cs="宋体" w:hint="eastAsia"/>
                <w:kern w:val="0"/>
                <w:lang w:bidi="ar"/>
              </w:rPr>
              <w:t>确保垃圾及时处理；</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按需</w:t>
            </w:r>
          </w:p>
        </w:tc>
        <w:tc>
          <w:tcPr>
            <w:tcW w:w="823" w:type="dxa"/>
            <w:vMerge/>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p>
        </w:tc>
      </w:tr>
      <w:tr w:rsidR="00F91A94" w:rsidTr="00DA29F2">
        <w:trPr>
          <w:trHeight w:val="575"/>
        </w:trPr>
        <w:tc>
          <w:tcPr>
            <w:tcW w:w="116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rPr>
            </w:pPr>
            <w:r>
              <w:rPr>
                <w:rFonts w:ascii="宋体" w:hAnsi="宋体" w:cs="宋体" w:hint="eastAsia"/>
                <w:kern w:val="0"/>
                <w:lang w:bidi="ar"/>
              </w:rPr>
              <w:t>档案管理</w:t>
            </w:r>
          </w:p>
        </w:tc>
        <w:tc>
          <w:tcPr>
            <w:tcW w:w="630"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rPr>
            </w:pPr>
            <w:r>
              <w:rPr>
                <w:rFonts w:ascii="宋体" w:hAnsi="宋体" w:cs="宋体" w:hint="eastAsia"/>
                <w:kern w:val="0"/>
                <w:lang w:bidi="ar"/>
              </w:rPr>
              <w:t>档案管理</w:t>
            </w:r>
          </w:p>
        </w:tc>
        <w:tc>
          <w:tcPr>
            <w:tcW w:w="1031"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rPr>
            </w:pPr>
            <w:r>
              <w:rPr>
                <w:rFonts w:ascii="宋体" w:hAnsi="宋体" w:cs="宋体" w:hint="eastAsia"/>
                <w:b/>
              </w:rPr>
              <w:t>/</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负责项目的人员管理、现场管理及有关档案资料管理；</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档案目录、内容、装订整理存放；</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kern w:val="0"/>
                <w:lang w:bidi="ar"/>
              </w:rPr>
            </w:pPr>
            <w:r>
              <w:rPr>
                <w:rFonts w:ascii="宋体" w:hAnsi="宋体" w:cs="宋体" w:hint="eastAsia"/>
                <w:kern w:val="0"/>
                <w:lang w:bidi="ar"/>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rPr>
                <w:rFonts w:ascii="宋体" w:hAnsi="宋体" w:cs="宋体"/>
              </w:rPr>
            </w:pPr>
          </w:p>
        </w:tc>
      </w:tr>
      <w:tr w:rsidR="00F91A94" w:rsidTr="00DA29F2">
        <w:trPr>
          <w:trHeight w:val="527"/>
        </w:trPr>
        <w:tc>
          <w:tcPr>
            <w:tcW w:w="1168" w:type="dxa"/>
            <w:vMerge w:val="restart"/>
            <w:tcBorders>
              <w:top w:val="single" w:sz="4" w:space="0" w:color="000000"/>
              <w:left w:val="single" w:sz="4" w:space="0" w:color="000000"/>
              <w:right w:val="single" w:sz="4" w:space="0" w:color="000000"/>
            </w:tcBorders>
            <w:vAlign w:val="center"/>
          </w:tcPr>
          <w:p w:rsidR="00F91A94" w:rsidRDefault="00F91A94" w:rsidP="00DA29F2">
            <w:pPr>
              <w:jc w:val="center"/>
              <w:rPr>
                <w:rFonts w:ascii="宋体" w:hAnsi="宋体" w:cs="宋体"/>
              </w:rPr>
            </w:pPr>
            <w:r>
              <w:rPr>
                <w:rFonts w:ascii="宋体" w:hAnsi="宋体" w:cs="宋体" w:hint="eastAsia"/>
                <w:kern w:val="0"/>
                <w:lang w:bidi="ar"/>
              </w:rPr>
              <w:t>对项目经理要求</w:t>
            </w:r>
          </w:p>
        </w:tc>
        <w:tc>
          <w:tcPr>
            <w:tcW w:w="630" w:type="dxa"/>
            <w:vMerge w:val="restart"/>
            <w:tcBorders>
              <w:top w:val="single" w:sz="4" w:space="0" w:color="000000"/>
              <w:left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kern w:val="0"/>
                <w:lang w:bidi="ar"/>
              </w:rPr>
            </w:pPr>
            <w:r>
              <w:rPr>
                <w:rFonts w:ascii="宋体" w:hAnsi="宋体" w:cs="宋体" w:hint="eastAsia"/>
                <w:kern w:val="0"/>
                <w:lang w:bidi="ar"/>
              </w:rPr>
              <w:t>项目</w:t>
            </w:r>
          </w:p>
          <w:p w:rsidR="00F91A94" w:rsidRDefault="00F91A94" w:rsidP="00DA29F2">
            <w:pPr>
              <w:widowControl/>
              <w:jc w:val="center"/>
              <w:textAlignment w:val="center"/>
              <w:rPr>
                <w:rFonts w:ascii="宋体" w:hAnsi="宋体" w:cs="宋体"/>
                <w:kern w:val="0"/>
                <w:lang w:bidi="ar"/>
              </w:rPr>
            </w:pPr>
            <w:r>
              <w:rPr>
                <w:rFonts w:ascii="宋体" w:hAnsi="宋体" w:cs="宋体" w:hint="eastAsia"/>
                <w:kern w:val="0"/>
                <w:lang w:bidi="ar"/>
              </w:rPr>
              <w:t>经理</w:t>
            </w:r>
          </w:p>
        </w:tc>
        <w:tc>
          <w:tcPr>
            <w:tcW w:w="1031" w:type="dxa"/>
            <w:vMerge w:val="restart"/>
            <w:tcBorders>
              <w:top w:val="single" w:sz="4" w:space="0" w:color="000000"/>
              <w:left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kern w:val="0"/>
                <w:lang w:bidi="ar"/>
              </w:rPr>
            </w:pPr>
            <w:r>
              <w:rPr>
                <w:rFonts w:ascii="宋体" w:hAnsi="宋体" w:cs="宋体" w:hint="eastAsia"/>
                <w:b/>
                <w:kern w:val="0"/>
                <w:lang w:bidi="ar"/>
              </w:rPr>
              <w:t>/</w:t>
            </w: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重大会议、参观要求</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重大会议、参观，项目经理必须提前到达现场进行指导，确保重要会议、参观沿途卫生干净，会议参观顺利进行。</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kern w:val="0"/>
                <w:lang w:bidi="ar"/>
              </w:rPr>
            </w:pPr>
            <w:r>
              <w:rPr>
                <w:rFonts w:ascii="宋体" w:hAnsi="宋体" w:cs="宋体" w:hint="eastAsia"/>
                <w:kern w:val="0"/>
                <w:lang w:bidi="ar"/>
              </w:rPr>
              <w:t>重大会议、参观</w:t>
            </w:r>
          </w:p>
        </w:tc>
        <w:tc>
          <w:tcPr>
            <w:tcW w:w="823"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rPr>
                <w:rFonts w:ascii="宋体" w:hAnsi="宋体" w:cs="宋体"/>
              </w:rPr>
            </w:pPr>
          </w:p>
        </w:tc>
      </w:tr>
      <w:tr w:rsidR="00F91A94" w:rsidTr="00DA29F2">
        <w:trPr>
          <w:trHeight w:val="621"/>
        </w:trPr>
        <w:tc>
          <w:tcPr>
            <w:tcW w:w="1168" w:type="dxa"/>
            <w:vMerge/>
            <w:tcBorders>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b/>
              </w:rPr>
            </w:pPr>
          </w:p>
        </w:tc>
        <w:tc>
          <w:tcPr>
            <w:tcW w:w="630" w:type="dxa"/>
            <w:vMerge/>
            <w:tcBorders>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kern w:val="0"/>
                <w:lang w:bidi="ar"/>
              </w:rPr>
            </w:pPr>
          </w:p>
        </w:tc>
        <w:tc>
          <w:tcPr>
            <w:tcW w:w="1031" w:type="dxa"/>
            <w:vMerge/>
            <w:tcBorders>
              <w:left w:val="single" w:sz="4" w:space="0" w:color="000000"/>
              <w:bottom w:val="single" w:sz="4" w:space="0" w:color="000000"/>
              <w:right w:val="single" w:sz="4" w:space="0" w:color="000000"/>
            </w:tcBorders>
            <w:vAlign w:val="center"/>
          </w:tcPr>
          <w:p w:rsidR="00F91A94" w:rsidRDefault="00F91A94" w:rsidP="00DA29F2">
            <w:pPr>
              <w:widowControl/>
              <w:jc w:val="center"/>
              <w:textAlignment w:val="center"/>
              <w:rPr>
                <w:rFonts w:ascii="宋体" w:hAnsi="宋体" w:cs="宋体"/>
                <w:b/>
                <w:kern w:val="0"/>
                <w:lang w:bidi="ar"/>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日常巡查</w:t>
            </w:r>
          </w:p>
        </w:tc>
        <w:tc>
          <w:tcPr>
            <w:tcW w:w="6095"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widowControl/>
              <w:jc w:val="left"/>
              <w:textAlignment w:val="center"/>
              <w:rPr>
                <w:rFonts w:ascii="宋体" w:hAnsi="宋体" w:cs="宋体"/>
                <w:kern w:val="0"/>
                <w:lang w:bidi="ar"/>
              </w:rPr>
            </w:pPr>
            <w:r>
              <w:rPr>
                <w:rFonts w:ascii="宋体" w:hAnsi="宋体" w:cs="宋体" w:hint="eastAsia"/>
                <w:kern w:val="0"/>
                <w:lang w:bidi="ar"/>
              </w:rPr>
              <w:t>项目经理每日至少对园区责任区域进行2次巡查，发现问题及时处理、反馈。</w:t>
            </w:r>
          </w:p>
        </w:tc>
        <w:tc>
          <w:tcPr>
            <w:tcW w:w="998"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jc w:val="center"/>
              <w:rPr>
                <w:rFonts w:ascii="宋体" w:hAnsi="宋体" w:cs="宋体"/>
                <w:kern w:val="0"/>
                <w:lang w:bidi="ar"/>
              </w:rPr>
            </w:pPr>
            <w:r>
              <w:rPr>
                <w:rFonts w:ascii="宋体" w:hAnsi="宋体" w:cs="宋体" w:hint="eastAsia"/>
                <w:kern w:val="0"/>
                <w:lang w:bidi="ar"/>
              </w:rPr>
              <w:t>每日</w:t>
            </w:r>
          </w:p>
        </w:tc>
        <w:tc>
          <w:tcPr>
            <w:tcW w:w="823" w:type="dxa"/>
            <w:tcBorders>
              <w:top w:val="single" w:sz="4" w:space="0" w:color="000000"/>
              <w:left w:val="single" w:sz="4" w:space="0" w:color="000000"/>
              <w:bottom w:val="single" w:sz="4" w:space="0" w:color="000000"/>
              <w:right w:val="single" w:sz="4" w:space="0" w:color="000000"/>
            </w:tcBorders>
            <w:vAlign w:val="center"/>
          </w:tcPr>
          <w:p w:rsidR="00F91A94" w:rsidRDefault="00F91A94" w:rsidP="00DA29F2">
            <w:pPr>
              <w:rPr>
                <w:rFonts w:ascii="宋体" w:hAnsi="宋体" w:cs="宋体"/>
              </w:rPr>
            </w:pPr>
          </w:p>
        </w:tc>
      </w:tr>
    </w:tbl>
    <w:p w:rsidR="00F91A94" w:rsidRDefault="00F91A94" w:rsidP="00F91A94">
      <w:pPr>
        <w:spacing w:line="520" w:lineRule="exact"/>
        <w:jc w:val="left"/>
        <w:rPr>
          <w:rFonts w:ascii="宋体" w:hAnsi="宋体" w:cs="宋体"/>
          <w:kern w:val="0"/>
          <w:sz w:val="22"/>
          <w:szCs w:val="22"/>
        </w:rPr>
        <w:sectPr w:rsidR="00F91A94">
          <w:type w:val="continuous"/>
          <w:pgSz w:w="16838" w:h="11906" w:orient="landscape"/>
          <w:pgMar w:top="1418" w:right="1134" w:bottom="1418" w:left="1701" w:header="851" w:footer="992" w:gutter="0"/>
          <w:cols w:space="720"/>
          <w:docGrid w:linePitch="312"/>
        </w:sectPr>
      </w:pPr>
    </w:p>
    <w:p w:rsidR="00F91A94" w:rsidRDefault="00F91A94" w:rsidP="00F91A94">
      <w:pPr>
        <w:pStyle w:val="21"/>
        <w:spacing w:line="360" w:lineRule="auto"/>
        <w:ind w:left="902" w:hanging="482"/>
        <w:rPr>
          <w:b/>
          <w:bCs/>
          <w:kern w:val="0"/>
          <w:sz w:val="24"/>
        </w:rPr>
      </w:pPr>
      <w:r>
        <w:rPr>
          <w:rFonts w:ascii="宋体" w:hAnsi="宋体" w:hint="eastAsia"/>
          <w:b/>
          <w:bCs/>
          <w:sz w:val="24"/>
          <w:szCs w:val="24"/>
        </w:rPr>
        <w:lastRenderedPageBreak/>
        <w:t>（二）绿化维护服务</w:t>
      </w:r>
      <w:r>
        <w:rPr>
          <w:rFonts w:hint="eastAsia"/>
          <w:b/>
          <w:bCs/>
          <w:kern w:val="0"/>
          <w:sz w:val="24"/>
          <w:szCs w:val="24"/>
        </w:rPr>
        <w:t>内容、要求与标准</w:t>
      </w:r>
    </w:p>
    <w:p w:rsidR="00F91A94" w:rsidRDefault="00F91A94" w:rsidP="00F91A94">
      <w:pPr>
        <w:spacing w:line="360" w:lineRule="auto"/>
        <w:ind w:firstLineChars="200" w:firstLine="482"/>
        <w:jc w:val="left"/>
        <w:rPr>
          <w:rFonts w:ascii="宋体" w:hAnsi="宋体"/>
          <w:sz w:val="24"/>
          <w:szCs w:val="24"/>
        </w:rPr>
      </w:pPr>
      <w:r>
        <w:rPr>
          <w:rFonts w:ascii="宋体" w:hAnsi="宋体" w:hint="eastAsia"/>
          <w:b/>
          <w:bCs/>
          <w:sz w:val="24"/>
          <w:szCs w:val="24"/>
        </w:rPr>
        <w:t>1.绿化服务的内容：</w:t>
      </w:r>
      <w:r w:rsidR="00943B7D">
        <w:rPr>
          <w:rFonts w:ascii="宋体" w:hAnsi="宋体" w:hint="eastAsia"/>
          <w:sz w:val="24"/>
          <w:szCs w:val="24"/>
        </w:rPr>
        <w:t>主要是</w:t>
      </w:r>
      <w:r w:rsidR="00943B7D" w:rsidRPr="00F44A84">
        <w:rPr>
          <w:rFonts w:ascii="宋体" w:hAnsi="宋体" w:cs="宋体" w:hint="eastAsia"/>
          <w:sz w:val="24"/>
          <w:szCs w:val="24"/>
        </w:rPr>
        <w:t>主厂区的苗木绿化修剪维护和少量补</w:t>
      </w:r>
      <w:r w:rsidR="00943B7D">
        <w:rPr>
          <w:rFonts w:ascii="宋体" w:hAnsi="宋体" w:cs="宋体" w:hint="eastAsia"/>
          <w:sz w:val="24"/>
          <w:szCs w:val="24"/>
        </w:rPr>
        <w:t>栽、主厂区内所有区域的杂草清除，东厂区的草坪树木修剪和杂草清除</w:t>
      </w:r>
      <w:r w:rsidR="00943B7D" w:rsidRPr="00F44A84">
        <w:rPr>
          <w:rFonts w:ascii="宋体" w:hAnsi="宋体" w:cs="宋体" w:hint="eastAsia"/>
          <w:sz w:val="24"/>
          <w:szCs w:val="24"/>
        </w:rPr>
        <w:t>。</w:t>
      </w:r>
      <w:r>
        <w:rPr>
          <w:rFonts w:ascii="宋体" w:hAnsi="宋体" w:hint="eastAsia"/>
          <w:sz w:val="24"/>
          <w:szCs w:val="24"/>
        </w:rPr>
        <w:t>园区草坪、花草、树木的浇水、施肥、打药除草、补植、划锄保墒、各季节的修剪、去除干死枝、死苗、清理树上各种不符合园林景观效果的悬挂物、绿地整理落土、排水、涂白及必要的病虫害防治等工作。</w:t>
      </w:r>
    </w:p>
    <w:p w:rsidR="00F91A94" w:rsidRDefault="00F91A94" w:rsidP="00F91A94">
      <w:pPr>
        <w:widowControl/>
        <w:spacing w:line="360" w:lineRule="auto"/>
        <w:ind w:firstLineChars="200" w:firstLine="482"/>
        <w:jc w:val="left"/>
        <w:rPr>
          <w:rFonts w:ascii="宋体" w:hAnsi="宋体" w:cs="Courier New"/>
          <w:b/>
          <w:bCs/>
          <w:kern w:val="0"/>
          <w:sz w:val="24"/>
          <w:szCs w:val="24"/>
        </w:rPr>
      </w:pPr>
      <w:r>
        <w:rPr>
          <w:rFonts w:ascii="宋体" w:hAnsi="宋体" w:cs="Courier New" w:hint="eastAsia"/>
          <w:b/>
          <w:bCs/>
          <w:kern w:val="0"/>
          <w:sz w:val="24"/>
          <w:szCs w:val="24"/>
        </w:rPr>
        <w:t xml:space="preserve">2.要求： </w:t>
      </w:r>
    </w:p>
    <w:p w:rsidR="00F91A94" w:rsidRDefault="00F91A94" w:rsidP="00F91A94">
      <w:pPr>
        <w:widowControl/>
        <w:spacing w:line="360" w:lineRule="auto"/>
        <w:ind w:firstLineChars="200" w:firstLine="480"/>
        <w:jc w:val="left"/>
        <w:rPr>
          <w:rFonts w:ascii="宋体" w:hAnsi="宋体" w:cs="Courier New"/>
          <w:bCs/>
          <w:color w:val="000000"/>
          <w:kern w:val="0"/>
          <w:sz w:val="24"/>
          <w:szCs w:val="24"/>
        </w:rPr>
      </w:pPr>
      <w:r>
        <w:rPr>
          <w:rFonts w:ascii="宋体" w:hAnsi="宋体" w:cs="Courier New" w:hint="eastAsia"/>
          <w:bCs/>
          <w:kern w:val="0"/>
          <w:sz w:val="24"/>
          <w:szCs w:val="24"/>
        </w:rPr>
        <w:t>2.1整体效果为植物群落稳定，结构合理；植株疏密得当，层次分明；林冠线和林缘线整</w:t>
      </w:r>
      <w:r>
        <w:rPr>
          <w:rFonts w:ascii="宋体" w:hAnsi="宋体" w:cs="Courier New" w:hint="eastAsia"/>
          <w:bCs/>
          <w:color w:val="000000"/>
          <w:kern w:val="0"/>
          <w:sz w:val="24"/>
          <w:szCs w:val="24"/>
        </w:rPr>
        <w:t>齐或合理错落；植物长势良好，土壤无裸露，整体观赏效果好。</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2</w:t>
      </w:r>
      <w:r>
        <w:rPr>
          <w:rFonts w:ascii="宋体" w:hAnsi="宋体" w:cs="Courier New"/>
          <w:bCs/>
          <w:kern w:val="0"/>
          <w:sz w:val="24"/>
          <w:szCs w:val="24"/>
        </w:rPr>
        <w:t>.2</w:t>
      </w:r>
      <w:r>
        <w:rPr>
          <w:rFonts w:ascii="宋体" w:hAnsi="宋体" w:cs="Courier New" w:hint="eastAsia"/>
          <w:bCs/>
          <w:kern w:val="0"/>
          <w:sz w:val="24"/>
          <w:szCs w:val="24"/>
        </w:rPr>
        <w:t>绿地内整齐清洁，无石块砖砺，无纸屑、果壳、塑料袋等垃圾污物，无明显杂草，无焚烧垃圾现象。无干枯枝叶，无卫生死角，及时清除鼠洞和蚊蝇孳生物。树木无缠绕物和“树挂”现象。</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2</w:t>
      </w:r>
      <w:r>
        <w:rPr>
          <w:rFonts w:ascii="宋体" w:hAnsi="宋体" w:cs="Courier New"/>
          <w:bCs/>
          <w:kern w:val="0"/>
          <w:sz w:val="24"/>
          <w:szCs w:val="24"/>
        </w:rPr>
        <w:t>.3</w:t>
      </w:r>
      <w:r>
        <w:rPr>
          <w:rFonts w:ascii="宋体" w:hAnsi="宋体" w:cs="Courier New" w:hint="eastAsia"/>
          <w:bCs/>
          <w:kern w:val="0"/>
          <w:sz w:val="24"/>
          <w:szCs w:val="24"/>
        </w:rPr>
        <w:t>浇水原则：浇水应根据不同植物生物学特性、树龄、季节、土壤干湿程度确定，做到适时、适量、不遗漏，每次浇水要浇足浇透。夏季高温季节应在早晨和傍晚进行，冬季宜午后进行。雨季应注意排涝，及时排出积水。</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2</w:t>
      </w:r>
      <w:r>
        <w:rPr>
          <w:rFonts w:ascii="宋体" w:hAnsi="宋体" w:cs="Courier New"/>
          <w:bCs/>
          <w:kern w:val="0"/>
          <w:sz w:val="24"/>
          <w:szCs w:val="24"/>
        </w:rPr>
        <w:t>.4</w:t>
      </w:r>
      <w:r>
        <w:rPr>
          <w:rFonts w:ascii="宋体" w:hAnsi="宋体" w:cs="Courier New" w:hint="eastAsia"/>
          <w:bCs/>
          <w:kern w:val="0"/>
          <w:sz w:val="24"/>
          <w:szCs w:val="24"/>
        </w:rPr>
        <w:t>松土：土壤板结时要及时进行松土，松土深度以5～10cm为宜。草坪应用打孔机松土，每年不少于2次。</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bCs/>
          <w:kern w:val="0"/>
          <w:sz w:val="24"/>
          <w:szCs w:val="24"/>
        </w:rPr>
        <w:t>2.5</w:t>
      </w:r>
      <w:r>
        <w:rPr>
          <w:rFonts w:ascii="宋体" w:hAnsi="宋体" w:cs="Courier New" w:hint="eastAsia"/>
          <w:bCs/>
          <w:kern w:val="0"/>
          <w:sz w:val="24"/>
          <w:szCs w:val="24"/>
        </w:rPr>
        <w:t>除草：掌握“除早、除小、除了”的原则，随时清除杂草，除草必须连根剔除。绿地内应做到基本无杂草，草坪的纯净度应达到90%以上。</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2</w:t>
      </w:r>
      <w:r>
        <w:rPr>
          <w:rFonts w:ascii="宋体" w:hAnsi="宋体" w:cs="Courier New"/>
          <w:bCs/>
          <w:kern w:val="0"/>
          <w:sz w:val="24"/>
          <w:szCs w:val="24"/>
        </w:rPr>
        <w:t>.6</w:t>
      </w:r>
      <w:r>
        <w:rPr>
          <w:rFonts w:ascii="宋体" w:hAnsi="宋体" w:cs="Courier New" w:hint="eastAsia"/>
          <w:bCs/>
          <w:kern w:val="0"/>
          <w:sz w:val="24"/>
          <w:szCs w:val="24"/>
        </w:rPr>
        <w:t>补栽育苗：保持绿地植物的种植量，缺株断行应适时补栽。补栽应使用同品种、基本同规格的苗木，保证补栽后的景观效果。</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（三）《公司厂区环境卫生管理办法》（部分）如与上述</w:t>
      </w:r>
      <w:r w:rsidR="00943B7D">
        <w:rPr>
          <w:rFonts w:ascii="宋体" w:hAnsi="宋体" w:cs="Courier New" w:hint="eastAsia"/>
          <w:b/>
          <w:kern w:val="0"/>
          <w:sz w:val="24"/>
          <w:szCs w:val="24"/>
        </w:rPr>
        <w:t>保洁和绿化的</w:t>
      </w:r>
      <w:r>
        <w:rPr>
          <w:rFonts w:ascii="宋体" w:hAnsi="宋体" w:cs="Courier New" w:hint="eastAsia"/>
          <w:b/>
          <w:kern w:val="0"/>
          <w:sz w:val="24"/>
          <w:szCs w:val="24"/>
        </w:rPr>
        <w:t>内容冲突，以此办法为最终解释。</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3</w:t>
      </w:r>
      <w:r w:rsidR="00364FE2">
        <w:rPr>
          <w:rFonts w:ascii="宋体" w:hAnsi="宋体" w:cs="Courier New" w:hint="eastAsia"/>
          <w:bCs/>
          <w:kern w:val="0"/>
          <w:sz w:val="24"/>
          <w:szCs w:val="24"/>
        </w:rPr>
        <w:t>.</w:t>
      </w:r>
      <w:r>
        <w:rPr>
          <w:rFonts w:ascii="宋体" w:hAnsi="宋体" w:cs="Courier New" w:hint="eastAsia"/>
          <w:bCs/>
          <w:kern w:val="0"/>
          <w:sz w:val="24"/>
          <w:szCs w:val="24"/>
        </w:rPr>
        <w:t>管理职责</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3.1根据区域划分、责任到人的原则，党群工作部加强对厂区环境卫生的监督检查，卫生问题每项处罚保洁责任人员30元，并要求立即整改。</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3.2按照“谁的区域谁负责”的原则，责任部门要加强对分管区域的管理，有权对在责任区域内违反环境卫生规定的人员进行处罚，每发现一次考核100元。公司不定期进行抽查，每发现一项不合格项考核区域责任部门负责人50元。</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w:t>
      </w:r>
      <w:r w:rsidR="00364FE2">
        <w:rPr>
          <w:rFonts w:ascii="宋体" w:hAnsi="宋体" w:cs="Courier New" w:hint="eastAsia"/>
          <w:bCs/>
          <w:kern w:val="0"/>
          <w:sz w:val="24"/>
          <w:szCs w:val="24"/>
        </w:rPr>
        <w:t>.</w:t>
      </w:r>
      <w:r>
        <w:rPr>
          <w:rFonts w:ascii="宋体" w:hAnsi="宋体" w:cs="Courier New" w:hint="eastAsia"/>
          <w:bCs/>
          <w:kern w:val="0"/>
          <w:sz w:val="24"/>
          <w:szCs w:val="24"/>
        </w:rPr>
        <w:t>管理内容及要求</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4.1环境卫生台账管理</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lastRenderedPageBreak/>
        <w:t>4.1.1建立健全清洁设备设施、工具器具台帐，台帐能够反映名称、功能或用途、制造单位、存放地点、使用人、保管人、状态（在用、大修、停用、报废）。</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4.1.2建立健全环境卫生服务区域平面图，标识面积、服务人数、设备设施型号及数量等。</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4.1.3建立健全公司内环境卫生标识提示牌管理，包括标识图片电子版存档、标识的管理和维护等。</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4.2厂区公共区域环境卫生</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4.2.1公司主干道每天清扫一次路面，并且随时清理新出现的垃圾,确保道路清洁无杂物、垃圾、无泥沙、无纸屑、道路清洁。冬季下雪时，及时组织清扫积雪、除冰，雪停后应在2小时内完成主干道的扫雪任务，确保主要道路畅通安全。</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4.2.2绿化带每周二、五清理两次，确保绿化带内无塑料袋、旧衣物等生活垃圾，绿化带内裸露地面处无枯叶等杂物。</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4.2.3雨水沟每周三清理一次，确保雨水沟内无杂物垃圾、雨水沟畅通。</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4.2.4乘用车停车场每天清理一次，确保无生活垃圾。</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4.2.5自行车棚每天清扫一次，确保地面无尘土、垃圾等。</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4.2.6公司北门处花园每天清理一次，确保无生活垃圾。</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4.3办公区域环境卫生</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4.3.1公司办公区域（除车间外）的走廊、楼梯、楼道、大厅的地面，每天拖擦1次，拖擦后地面清洁、无杂物、无水渍。确保以上区域有污渍时随时清擦。</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4.3.2内墙面随时保持完好、清洁、无破损、无污渍，无乱贴、乱涂、乱画现象，每月清理1次。</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4.3.3办公楼门厅玻璃门每周清擦1次，走廊、楼道的玻璃每月清擦1次，以上区域玻璃有污渍随时清擦。</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4.3.4办公区域的楼梯扶手、扶栏、宣传栏、指示牌、电器开关、壁灯、窗台、灭火器箱等每周擦拭1次，保持无灰尘、无污渍。楼道扶手为不锈钢材质，定期用不锈钢光亮剂维护，确保扶手清洁、光亮。</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4.4卫生间区域环境卫生</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4.4.1卫生间、洗刷间、开水间地面每1小时拖擦一次，拖擦后地面清洁、无杂物、无积水。确保以上区域物品定置摆放，无多余杂物，有污渍时随时清擦。</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lastRenderedPageBreak/>
        <w:t>4.4.2卫生间、洗刷间窗户每月清擦1次；洗刷间镜面每天擦拭1次，保持镜面洁净明亮；洗手盆内外、水笼头、洗手盆台面每天擦拭4次，不定期用抹布沾去污粉擦洗，保持清洁光亮、无污渍、无积水；热水器表面每天清洁1次，保持表面光亮无污迹。</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4.4.3卫生间内部用清水冲洗便池内的污物，将清厕剂按标准喷洒在大小便池内（清厕剂在池内保留5分钟），用毛刷清洁大、小便池的内部并用清水冲洗干净。用抹布沾清厕剂擦拭大、小便池的外表，每天清擦不少于1遍，做到无尿碱、无污迹、无杂物，下水道畅通，无堵塞。每天倾倒污纸不少于1次。隔断板（厕位门）、上下水管、卫生间门，每周擦拭1次，保持洁净，无污迹，无乱写乱画。每天倾倒茶渣、垃圾桶不少于2次。</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4.4.4卫生间保持通风，男厕小便池定时放置并保持芳香球1-2粒/池，或视情况使用薰香等，保持空气无异味。</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4.4.5做好防灭鼠、虫、蚊、蝇工作，视情况5-10月每月进行消杀一次，在蚊、蝇高发季节，定期喷药灭杀。</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4.5厂区环境卫生区域划分</w:t>
      </w:r>
    </w:p>
    <w:p w:rsidR="00F91A94" w:rsidRDefault="00F91A94" w:rsidP="00F91A94">
      <w:pPr>
        <w:widowControl/>
        <w:spacing w:line="360" w:lineRule="auto"/>
        <w:ind w:firstLineChars="200" w:firstLine="482"/>
        <w:jc w:val="left"/>
        <w:rPr>
          <w:rFonts w:ascii="宋体" w:hAnsi="宋体" w:cs="Courier New"/>
          <w:b/>
          <w:kern w:val="0"/>
          <w:sz w:val="24"/>
          <w:szCs w:val="24"/>
        </w:rPr>
      </w:pPr>
      <w:r>
        <w:rPr>
          <w:rFonts w:ascii="宋体" w:hAnsi="宋体" w:cs="Courier New" w:hint="eastAsia"/>
          <w:b/>
          <w:kern w:val="0"/>
          <w:sz w:val="24"/>
          <w:szCs w:val="24"/>
        </w:rPr>
        <w:t>4.6其他要求</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4.6.1垃圾池及垃圾桶周围保持清洁，垃圾桶内滞存的垃圾量不得超过桶的三分之二。垃圾运送需采用专用运送工具并做到无扬尘无滴漏，防止产生二次污染。生产和生活垃圾要归类管理分别存放，严格按城管环境卫生部门要求将垃圾运送到指定地点倾倒。</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4.6.2物业保洁人员应服装统一，从业人员年龄符合管理单位要求。物业保洁人员要节约用电用水，在保洁工作中发现的各类问题，应及时向公司报告。</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4.6.3公司员工发现有需要维护维修的事项，可以直接同党群工作部后勤部门联系。</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4.6.4雨水井、污水井、淤泥沉积池、油污沉淀池等每年清挖1次，化粪池清挖每3年清挖1次（视情况随时清挖），所清挖的污物垃圾须及时进行清运并做无害化处置。日常要进行定期检查，发现问题立即整改。</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4.6.5擦洗公共区域、走廊、盥洗间、卫生间等地面所用墩布须粘贴标签或用颜色标识区分并严格区分放置、不得混用，杜绝交叉污染。拖把有专用控水器具。</w:t>
      </w:r>
    </w:p>
    <w:p w:rsidR="00F91A94" w:rsidRDefault="00F91A94" w:rsidP="00F91A94">
      <w:pPr>
        <w:widowControl/>
        <w:spacing w:line="360" w:lineRule="auto"/>
        <w:ind w:firstLineChars="200" w:firstLine="480"/>
        <w:jc w:val="left"/>
        <w:rPr>
          <w:rFonts w:ascii="宋体" w:hAnsi="宋体" w:cs="Courier New"/>
          <w:bCs/>
          <w:kern w:val="0"/>
          <w:sz w:val="24"/>
          <w:szCs w:val="24"/>
        </w:rPr>
      </w:pPr>
      <w:r>
        <w:rPr>
          <w:rFonts w:ascii="宋体" w:hAnsi="宋体" w:cs="Courier New" w:hint="eastAsia"/>
          <w:bCs/>
          <w:kern w:val="0"/>
          <w:sz w:val="24"/>
          <w:szCs w:val="24"/>
        </w:rPr>
        <w:t>4.6.6严禁在洗手池内洗涮、晾晒拖把，违者将一次性处罚50元，所在部门处罚100元。可以在专用控水器具晾晒，也可以到户外拖布池洗涮、晾晒。</w:t>
      </w:r>
    </w:p>
    <w:p w:rsidR="00F91A94" w:rsidRDefault="00F91A94" w:rsidP="00F91A94">
      <w:pPr>
        <w:spacing w:line="360" w:lineRule="auto"/>
        <w:ind w:firstLineChars="200" w:firstLine="480"/>
        <w:rPr>
          <w:sz w:val="24"/>
          <w:szCs w:val="24"/>
        </w:rPr>
      </w:pPr>
      <w:r>
        <w:rPr>
          <w:rFonts w:ascii="宋体" w:hAnsi="宋体" w:cs="Courier New" w:hint="eastAsia"/>
          <w:bCs/>
          <w:kern w:val="0"/>
          <w:sz w:val="24"/>
          <w:szCs w:val="24"/>
        </w:rPr>
        <w:t>4.6.7工作期间，保洁人员应在自己的工作岗位上，每半小时对负责区域巡查一次，不得闲逛、聚集聊天等。</w:t>
      </w:r>
    </w:p>
    <w:p w:rsidR="00F44A84" w:rsidRPr="00943B7D" w:rsidRDefault="00943B7D">
      <w:pPr>
        <w:pStyle w:val="a5"/>
        <w:spacing w:after="0" w:line="360" w:lineRule="auto"/>
        <w:ind w:firstLineChars="200" w:firstLine="482"/>
        <w:rPr>
          <w:rFonts w:ascii="宋体" w:hAnsi="宋体" w:cs="宋体"/>
          <w:b/>
          <w:sz w:val="24"/>
          <w:szCs w:val="24"/>
        </w:rPr>
      </w:pPr>
      <w:r w:rsidRPr="00943B7D">
        <w:rPr>
          <w:rFonts w:ascii="宋体" w:hAnsi="宋体" w:cs="宋体" w:hint="eastAsia"/>
          <w:b/>
          <w:sz w:val="24"/>
          <w:szCs w:val="24"/>
        </w:rPr>
        <w:lastRenderedPageBreak/>
        <w:t>（四）公司厂区零星维修</w:t>
      </w:r>
    </w:p>
    <w:p w:rsidR="00714808" w:rsidRDefault="00122BA4">
      <w:pPr>
        <w:pStyle w:val="a5"/>
        <w:spacing w:after="0" w:line="360" w:lineRule="auto"/>
        <w:ind w:firstLineChars="200" w:firstLine="480"/>
        <w:rPr>
          <w:rFonts w:ascii="宋体" w:hAnsi="宋体" w:cs="宋体"/>
          <w:sz w:val="24"/>
          <w:szCs w:val="24"/>
        </w:rPr>
      </w:pPr>
      <w:r>
        <w:rPr>
          <w:rFonts w:ascii="宋体" w:hAnsi="宋体" w:cs="宋体" w:hint="eastAsia"/>
          <w:sz w:val="24"/>
          <w:szCs w:val="24"/>
        </w:rPr>
        <w:t>1、</w:t>
      </w:r>
      <w:r w:rsidR="00943B7D">
        <w:rPr>
          <w:rFonts w:ascii="宋体" w:hAnsi="宋体" w:cs="宋体" w:hint="eastAsia"/>
          <w:sz w:val="24"/>
          <w:szCs w:val="24"/>
        </w:rPr>
        <w:t>该项目有关工作内容</w:t>
      </w:r>
      <w:r w:rsidR="0007656C">
        <w:rPr>
          <w:rFonts w:ascii="宋体" w:hAnsi="宋体" w:cs="宋体" w:hint="eastAsia"/>
          <w:sz w:val="24"/>
          <w:szCs w:val="24"/>
        </w:rPr>
        <w:t>主要</w:t>
      </w:r>
      <w:r w:rsidR="00943B7D">
        <w:rPr>
          <w:rFonts w:ascii="宋体" w:hAnsi="宋体" w:cs="宋体" w:hint="eastAsia"/>
          <w:sz w:val="24"/>
          <w:szCs w:val="24"/>
        </w:rPr>
        <w:t>是</w:t>
      </w:r>
      <w:r w:rsidR="0007656C">
        <w:rPr>
          <w:rFonts w:ascii="宋体" w:hAnsi="宋体" w:cs="宋体" w:hint="eastAsia"/>
          <w:sz w:val="24"/>
          <w:szCs w:val="24"/>
        </w:rPr>
        <w:t>维护、维修包括门、窗、锁、钥匙、办公家具的简单维修，以及洗手间的管道、洗手盆、水龙头的日常维修维护，楼层间的电灯和电器开关维修，办公楼及车间、厂房的维修，职工餐厅厨具设施等维护，办公区域调整等工作，家属院房改房的屋面维修。</w:t>
      </w:r>
    </w:p>
    <w:p w:rsidR="007F1D91" w:rsidRDefault="00B15460">
      <w:pPr>
        <w:pStyle w:val="a5"/>
        <w:spacing w:after="0" w:line="360" w:lineRule="auto"/>
        <w:ind w:firstLineChars="200" w:firstLine="480"/>
        <w:rPr>
          <w:rFonts w:ascii="宋体" w:hAnsi="宋体" w:cs="宋体" w:hint="eastAsia"/>
          <w:sz w:val="24"/>
          <w:szCs w:val="24"/>
        </w:rPr>
      </w:pPr>
      <w:r>
        <w:rPr>
          <w:rFonts w:ascii="宋体" w:hAnsi="宋体" w:cs="宋体" w:hint="eastAsia"/>
          <w:sz w:val="24"/>
          <w:szCs w:val="24"/>
        </w:rPr>
        <w:t>2、</w:t>
      </w:r>
      <w:r w:rsidR="007F1D91">
        <w:rPr>
          <w:rFonts w:ascii="宋体" w:hAnsi="宋体" w:cs="宋体" w:hint="eastAsia"/>
          <w:sz w:val="24"/>
          <w:szCs w:val="24"/>
        </w:rPr>
        <w:t>因零星维修时</w:t>
      </w:r>
      <w:r w:rsidR="005065F6">
        <w:rPr>
          <w:rFonts w:ascii="宋体" w:hAnsi="宋体" w:cs="宋体" w:hint="eastAsia"/>
          <w:sz w:val="24"/>
          <w:szCs w:val="24"/>
        </w:rPr>
        <w:t>间跨度大、施工项目多、结算要求细致，请中标单位</w:t>
      </w:r>
      <w:r w:rsidR="007F1D91">
        <w:rPr>
          <w:rFonts w:ascii="宋体" w:hAnsi="宋体" w:cs="宋体" w:hint="eastAsia"/>
          <w:sz w:val="24"/>
          <w:szCs w:val="24"/>
        </w:rPr>
        <w:t>配合我单位管理人员做好每个实施项目的前后状态资料</w:t>
      </w:r>
      <w:r w:rsidR="005B7BB2">
        <w:rPr>
          <w:rFonts w:ascii="宋体" w:hAnsi="宋体" w:cs="宋体" w:hint="eastAsia"/>
          <w:sz w:val="24"/>
          <w:szCs w:val="24"/>
        </w:rPr>
        <w:t>收集整理</w:t>
      </w:r>
      <w:r w:rsidR="005065F6">
        <w:rPr>
          <w:rFonts w:ascii="宋体" w:hAnsi="宋体" w:cs="宋体" w:hint="eastAsia"/>
          <w:sz w:val="24"/>
          <w:szCs w:val="24"/>
        </w:rPr>
        <w:t>，包括但不限于施工过程数据、不可见工程照片资料</w:t>
      </w:r>
      <w:r w:rsidR="005B7BB2">
        <w:rPr>
          <w:rFonts w:ascii="宋体" w:hAnsi="宋体" w:cs="宋体" w:hint="eastAsia"/>
          <w:sz w:val="24"/>
          <w:szCs w:val="24"/>
        </w:rPr>
        <w:t>（若有）</w:t>
      </w:r>
      <w:r w:rsidR="005065F6">
        <w:rPr>
          <w:rFonts w:ascii="宋体" w:hAnsi="宋体" w:cs="宋体" w:hint="eastAsia"/>
          <w:sz w:val="24"/>
          <w:szCs w:val="24"/>
        </w:rPr>
        <w:t>、施工完工情况、</w:t>
      </w:r>
      <w:r w:rsidR="000E7F13">
        <w:rPr>
          <w:rFonts w:ascii="宋体" w:hAnsi="宋体" w:cs="宋体" w:hint="eastAsia"/>
          <w:sz w:val="24"/>
          <w:szCs w:val="24"/>
        </w:rPr>
        <w:t>安全施工情况，</w:t>
      </w:r>
      <w:r w:rsidR="005B7BB2">
        <w:rPr>
          <w:rFonts w:ascii="宋体" w:hAnsi="宋体" w:cs="宋体" w:hint="eastAsia"/>
          <w:sz w:val="24"/>
          <w:szCs w:val="24"/>
        </w:rPr>
        <w:t>尤其是</w:t>
      </w:r>
      <w:r w:rsidR="000E7F13">
        <w:rPr>
          <w:rFonts w:ascii="宋体" w:hAnsi="宋体" w:cs="宋体" w:hint="eastAsia"/>
          <w:sz w:val="24"/>
          <w:szCs w:val="24"/>
        </w:rPr>
        <w:t>配合做好施工项目工程量签证单的规范、如实描述，确保项目审计结算及时快速有效。</w:t>
      </w:r>
    </w:p>
    <w:p w:rsidR="00714808" w:rsidRDefault="00B15460">
      <w:pPr>
        <w:pStyle w:val="a5"/>
        <w:spacing w:after="0" w:line="360" w:lineRule="auto"/>
        <w:ind w:firstLineChars="200" w:firstLine="480"/>
        <w:rPr>
          <w:rFonts w:ascii="宋体" w:hAnsi="宋体" w:cs="宋体"/>
          <w:sz w:val="24"/>
          <w:szCs w:val="24"/>
        </w:rPr>
      </w:pPr>
      <w:r>
        <w:rPr>
          <w:rFonts w:ascii="宋体" w:hAnsi="宋体" w:cs="宋体"/>
          <w:sz w:val="24"/>
          <w:szCs w:val="24"/>
        </w:rPr>
        <w:t>3</w:t>
      </w:r>
      <w:r w:rsidR="00122BA4">
        <w:rPr>
          <w:rFonts w:ascii="宋体" w:hAnsi="宋体" w:cs="宋体" w:hint="eastAsia"/>
          <w:sz w:val="24"/>
          <w:szCs w:val="24"/>
        </w:rPr>
        <w:t>、</w:t>
      </w:r>
      <w:r w:rsidR="0007656C">
        <w:rPr>
          <w:rFonts w:ascii="宋体" w:hAnsi="宋体" w:cs="宋体" w:hint="eastAsia"/>
          <w:sz w:val="24"/>
          <w:szCs w:val="24"/>
        </w:rPr>
        <w:t>在合同期限内，若乙方未达到本合同要求，甲方将以书面形式对乙方下达整改意见书，如经整改后仍未达到合同及甲方维修服务标准时，或甲方累计下达3次整改通知意见书后，甲方均有权单方终止合同，乙方应无条件办理相关移交手续，甲方对此不承担任何违约或经济赔偿等法律责任。</w:t>
      </w:r>
    </w:p>
    <w:p w:rsidR="00714808" w:rsidRDefault="00B15460">
      <w:pPr>
        <w:pStyle w:val="a5"/>
        <w:spacing w:after="0" w:line="360" w:lineRule="auto"/>
        <w:ind w:firstLineChars="200" w:firstLine="480"/>
        <w:rPr>
          <w:rFonts w:ascii="宋体" w:hAnsi="宋体" w:cs="宋体"/>
          <w:sz w:val="24"/>
          <w:szCs w:val="24"/>
        </w:rPr>
      </w:pPr>
      <w:r>
        <w:rPr>
          <w:rFonts w:ascii="宋体" w:hAnsi="宋体" w:cs="宋体"/>
          <w:sz w:val="24"/>
          <w:szCs w:val="24"/>
        </w:rPr>
        <w:t>4</w:t>
      </w:r>
      <w:r w:rsidR="0007656C">
        <w:rPr>
          <w:rFonts w:ascii="宋体" w:hAnsi="宋体" w:cs="宋体" w:hint="eastAsia"/>
          <w:sz w:val="24"/>
          <w:szCs w:val="24"/>
        </w:rPr>
        <w:t>、执行国家、省、市现行的质量验收规范、施工技术标准、程序，施工操作规程、“质量管理条例”、“强制性标准”、“标准强制性条文”、“安全生产管理条例”、“安全检查标准”以及有关质量、安全施工、建筑材料及半成品备案证制度等有关文件、规定、施工图纸、技术交底等有关技术说明。</w:t>
      </w:r>
    </w:p>
    <w:p w:rsidR="00714808" w:rsidRDefault="00B15460">
      <w:pPr>
        <w:pStyle w:val="a5"/>
        <w:spacing w:after="0" w:line="360" w:lineRule="auto"/>
        <w:ind w:firstLineChars="200" w:firstLine="480"/>
        <w:rPr>
          <w:rFonts w:ascii="宋体" w:hAnsi="宋体" w:cs="宋体"/>
          <w:sz w:val="24"/>
          <w:szCs w:val="24"/>
        </w:rPr>
      </w:pPr>
      <w:r>
        <w:rPr>
          <w:rFonts w:ascii="宋体" w:hAnsi="宋体" w:cs="宋体"/>
          <w:sz w:val="24"/>
          <w:szCs w:val="24"/>
        </w:rPr>
        <w:t>5</w:t>
      </w:r>
      <w:r w:rsidR="00122BA4">
        <w:rPr>
          <w:rFonts w:ascii="宋体" w:hAnsi="宋体" w:cs="宋体" w:hint="eastAsia"/>
          <w:sz w:val="24"/>
          <w:szCs w:val="24"/>
        </w:rPr>
        <w:t>、</w:t>
      </w:r>
      <w:r w:rsidR="0007656C">
        <w:rPr>
          <w:rFonts w:ascii="宋体" w:hAnsi="宋体" w:cs="宋体" w:hint="eastAsia"/>
          <w:sz w:val="24"/>
          <w:szCs w:val="24"/>
        </w:rPr>
        <w:t>无论技术规格书有无明确规定，承包人都有责任使工程质量和管理工作满足现行有关技术标准和本技术规格书的全部要求，对施</w:t>
      </w:r>
      <w:r w:rsidR="00122BA4">
        <w:rPr>
          <w:rFonts w:ascii="宋体" w:hAnsi="宋体" w:cs="宋体" w:hint="eastAsia"/>
          <w:sz w:val="24"/>
          <w:szCs w:val="24"/>
        </w:rPr>
        <w:t>工过程中涉及的安全、劳动卫生、环境保护等承担全部责任。</w:t>
      </w:r>
      <w:r w:rsidR="0007656C">
        <w:rPr>
          <w:rFonts w:ascii="宋体" w:hAnsi="宋体" w:cs="宋体" w:hint="eastAsia"/>
          <w:sz w:val="24"/>
          <w:szCs w:val="24"/>
        </w:rPr>
        <w:t>按现行的国家验收标准规范验收</w:t>
      </w:r>
      <w:r w:rsidR="00122BA4">
        <w:rPr>
          <w:rFonts w:ascii="宋体" w:hAnsi="宋体" w:cs="宋体" w:hint="eastAsia"/>
          <w:sz w:val="24"/>
          <w:szCs w:val="24"/>
        </w:rPr>
        <w:t>工程质量</w:t>
      </w:r>
      <w:r w:rsidR="0007656C">
        <w:rPr>
          <w:rFonts w:ascii="宋体" w:hAnsi="宋体" w:cs="宋体" w:hint="eastAsia"/>
          <w:sz w:val="24"/>
          <w:szCs w:val="24"/>
        </w:rPr>
        <w:t>，工程质量达到合格。</w:t>
      </w:r>
    </w:p>
    <w:p w:rsidR="00714808" w:rsidRDefault="00B15460">
      <w:pPr>
        <w:pStyle w:val="a5"/>
        <w:spacing w:after="0" w:line="360" w:lineRule="auto"/>
        <w:ind w:firstLineChars="200" w:firstLine="480"/>
        <w:rPr>
          <w:rFonts w:ascii="宋体" w:hAnsi="宋体" w:cs="宋体"/>
          <w:sz w:val="24"/>
          <w:szCs w:val="24"/>
        </w:rPr>
      </w:pPr>
      <w:r>
        <w:rPr>
          <w:rFonts w:ascii="宋体" w:hAnsi="宋体" w:cs="宋体"/>
          <w:sz w:val="24"/>
          <w:szCs w:val="24"/>
        </w:rPr>
        <w:t>6</w:t>
      </w:r>
      <w:r w:rsidR="0007656C">
        <w:rPr>
          <w:rFonts w:ascii="宋体" w:hAnsi="宋体" w:cs="宋体" w:hint="eastAsia"/>
          <w:sz w:val="24"/>
          <w:szCs w:val="24"/>
        </w:rPr>
        <w:t>、在合同履行期间，若上述标准有修改或重新颁布，按照新标准执行。</w:t>
      </w:r>
    </w:p>
    <w:p w:rsidR="00714808" w:rsidRDefault="00B15460">
      <w:pPr>
        <w:pStyle w:val="a5"/>
        <w:spacing w:after="0" w:line="360" w:lineRule="auto"/>
        <w:ind w:firstLineChars="200" w:firstLine="480"/>
        <w:rPr>
          <w:rFonts w:ascii="宋体" w:hAnsi="宋体" w:cs="宋体"/>
          <w:color w:val="FF0000"/>
          <w:sz w:val="24"/>
          <w:szCs w:val="24"/>
        </w:rPr>
      </w:pPr>
      <w:r>
        <w:rPr>
          <w:rFonts w:ascii="宋体" w:hAnsi="宋体" w:cs="宋体"/>
          <w:sz w:val="24"/>
          <w:szCs w:val="24"/>
        </w:rPr>
        <w:t>7</w:t>
      </w:r>
      <w:r w:rsidR="0007656C">
        <w:rPr>
          <w:rFonts w:ascii="宋体" w:hAnsi="宋体" w:cs="宋体" w:hint="eastAsia"/>
          <w:sz w:val="24"/>
          <w:szCs w:val="24"/>
        </w:rPr>
        <w:t>、保修：自验收合格交付使用日起，</w:t>
      </w:r>
      <w:r w:rsidR="00F42953">
        <w:rPr>
          <w:rFonts w:ascii="宋体" w:hAnsi="宋体" w:cs="宋体"/>
          <w:color w:val="FF0000"/>
          <w:sz w:val="24"/>
          <w:szCs w:val="24"/>
        </w:rPr>
        <w:t>24</w:t>
      </w:r>
      <w:bookmarkStart w:id="7" w:name="_GoBack"/>
      <w:bookmarkEnd w:id="7"/>
      <w:r w:rsidR="0007656C">
        <w:rPr>
          <w:rFonts w:ascii="宋体" w:hAnsi="宋体" w:cs="宋体" w:hint="eastAsia"/>
          <w:color w:val="FF0000"/>
          <w:sz w:val="24"/>
          <w:szCs w:val="24"/>
        </w:rPr>
        <w:t>个月为质保期。</w:t>
      </w:r>
    </w:p>
    <w:p w:rsidR="00714808" w:rsidRDefault="00B15460">
      <w:pPr>
        <w:pStyle w:val="a5"/>
        <w:spacing w:after="0" w:line="360" w:lineRule="auto"/>
        <w:ind w:firstLineChars="200" w:firstLine="480"/>
        <w:rPr>
          <w:rFonts w:ascii="宋体" w:hAnsi="宋体" w:cs="宋体"/>
          <w:color w:val="FF0000"/>
          <w:sz w:val="24"/>
          <w:szCs w:val="24"/>
        </w:rPr>
      </w:pPr>
      <w:r>
        <w:rPr>
          <w:rFonts w:ascii="宋体" w:hAnsi="宋体" w:cs="宋体"/>
          <w:color w:val="FF0000"/>
          <w:sz w:val="24"/>
          <w:szCs w:val="24"/>
        </w:rPr>
        <w:t>8</w:t>
      </w:r>
      <w:r w:rsidR="0007656C">
        <w:rPr>
          <w:rFonts w:ascii="宋体" w:hAnsi="宋体" w:cs="宋体" w:hint="eastAsia"/>
          <w:color w:val="FF0000"/>
          <w:sz w:val="24"/>
          <w:szCs w:val="24"/>
        </w:rPr>
        <w:t>、合同履行过程中，乙方安排至甲方的人员必须遵守甲方相关规定：</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（1）乙方安排至甲方的人员发生打架斗殴、偷盗等行为的，乙方需将当事人辞退，给甲方带来的损失由乙方承担全部责任。</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（2）如合同履行过程中，乙方安排至甲方的人员在甲方园区发生吸烟行为的，给予乙方当事人1000元考核。</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（3）如遇国家突发公共事件如新冠疫情，乙方应按照甲方要求做好相关防控工作。</w:t>
      </w:r>
    </w:p>
    <w:p w:rsidR="00714808" w:rsidRDefault="00B15460">
      <w:pPr>
        <w:pStyle w:val="a5"/>
        <w:spacing w:after="0" w:line="360" w:lineRule="auto"/>
        <w:ind w:firstLineChars="200" w:firstLine="480"/>
        <w:rPr>
          <w:rFonts w:ascii="宋体" w:hAnsi="宋体" w:cs="宋体"/>
          <w:sz w:val="24"/>
          <w:szCs w:val="24"/>
        </w:rPr>
      </w:pPr>
      <w:r>
        <w:rPr>
          <w:rFonts w:ascii="宋体" w:hAnsi="宋体" w:cs="宋体"/>
          <w:sz w:val="24"/>
          <w:szCs w:val="24"/>
        </w:rPr>
        <w:t>9</w:t>
      </w:r>
      <w:r w:rsidR="0007656C">
        <w:rPr>
          <w:rFonts w:ascii="宋体" w:hAnsi="宋体" w:cs="宋体" w:hint="eastAsia"/>
          <w:sz w:val="24"/>
          <w:szCs w:val="24"/>
        </w:rPr>
        <w:t>、本合同价款采用如下方式确定</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color w:val="FF0000"/>
          <w:sz w:val="24"/>
          <w:szCs w:val="24"/>
        </w:rPr>
        <w:t>实际发生的工程量，整体仍套用《建设工</w:t>
      </w:r>
      <w:r>
        <w:rPr>
          <w:rFonts w:ascii="宋体" w:hAnsi="宋体" w:cs="宋体" w:hint="eastAsia"/>
          <w:sz w:val="24"/>
          <w:szCs w:val="24"/>
        </w:rPr>
        <w:t>程工程量清单计价规范》GB50500-2013</w:t>
      </w:r>
      <w:r>
        <w:rPr>
          <w:rFonts w:ascii="宋体" w:hAnsi="宋体" w:cs="宋体" w:hint="eastAsia"/>
          <w:sz w:val="24"/>
          <w:szCs w:val="24"/>
        </w:rPr>
        <w:lastRenderedPageBreak/>
        <w:t>及GB50854-2013\GB50855-2013、《山东省建筑、安装工程消耗量定额》（鲁建标字〔2016〕39号）及2018年《山东省建筑安装工程价目表》、《山东省建设工程费用项目组成及计算规则》，定额人工单价执行泰建发〔2018〕102号文。《山东省住房和城乡建设厅关于调整建设工程计价依据增值税税率的通知》（鲁建标字〔2018〕12号），《山东省工程建设标准定额站关于调整定额价目表和机械台班、仪器仪表台班单价表的通知》（鲁标定字〔2018〕11号），安全文明施工费率执行《山东省住房和城乡建设厅关于调整山东省建筑和市政工程安全文明施工费费率标准的通知》（鲁建标函〔2017〕23号）。</w:t>
      </w:r>
    </w:p>
    <w:p w:rsidR="00714808" w:rsidRDefault="0007656C">
      <w:pPr>
        <w:pStyle w:val="a5"/>
        <w:spacing w:after="0" w:line="360" w:lineRule="auto"/>
        <w:ind w:firstLineChars="200" w:firstLine="480"/>
        <w:rPr>
          <w:rFonts w:ascii="宋体" w:hAnsi="宋体" w:cs="宋体"/>
          <w:color w:val="FF0000"/>
          <w:sz w:val="24"/>
          <w:szCs w:val="24"/>
        </w:rPr>
      </w:pPr>
      <w:r>
        <w:rPr>
          <w:rFonts w:ascii="宋体" w:hAnsi="宋体" w:cs="宋体" w:hint="eastAsia"/>
          <w:sz w:val="24"/>
          <w:szCs w:val="24"/>
        </w:rPr>
        <w:t>（2）在项目实施过程中，部分工程因材料用量较少，人工费占比较大，</w:t>
      </w:r>
      <w:r>
        <w:rPr>
          <w:rFonts w:ascii="宋体" w:hAnsi="宋体" w:cs="宋体" w:hint="eastAsia"/>
          <w:color w:val="FF0000"/>
          <w:sz w:val="24"/>
          <w:szCs w:val="24"/>
        </w:rPr>
        <w:t>不适宜套用上述《定额》结算，采用如下方式结算：开工前，公司党群工作部、财务部及施工单位，现场对项目进行实测，结合实际用工、料及设备现场定价，以固定总价方式结算。</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（3）本合同中项目所</w:t>
      </w:r>
      <w:r>
        <w:rPr>
          <w:rFonts w:ascii="宋体" w:hAnsi="宋体" w:cs="宋体" w:hint="eastAsia"/>
          <w:color w:val="FF0000"/>
          <w:sz w:val="24"/>
          <w:szCs w:val="24"/>
        </w:rPr>
        <w:t>涉及的主材价格，按定额站发布的信息价×90%计取。</w:t>
      </w:r>
    </w:p>
    <w:p w:rsidR="00714808" w:rsidRDefault="0007656C">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（4）让利系数为本次招标数（双方定价、现场定价或固定综合单价不参与让利）。</w:t>
      </w:r>
    </w:p>
    <w:p w:rsidR="00714808" w:rsidRDefault="0007656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（5）税率按</w:t>
      </w:r>
      <w:r w:rsidR="007D0233">
        <w:rPr>
          <w:rFonts w:ascii="宋体" w:hAnsi="宋体" w:cs="宋体"/>
          <w:sz w:val="24"/>
          <w:szCs w:val="24"/>
        </w:rPr>
        <w:t>3</w:t>
      </w:r>
      <w:r>
        <w:rPr>
          <w:rFonts w:ascii="宋体" w:hAnsi="宋体" w:cs="宋体" w:hint="eastAsia"/>
          <w:sz w:val="24"/>
          <w:szCs w:val="24"/>
        </w:rPr>
        <w:t>%计取</w:t>
      </w:r>
      <w:r>
        <w:rPr>
          <w:rFonts w:ascii="宋体" w:hAnsi="宋体" w:cs="宋体" w:hint="eastAsia"/>
          <w:color w:val="FF0000"/>
          <w:sz w:val="24"/>
          <w:szCs w:val="24"/>
        </w:rPr>
        <w:t>（固定总价也适用）</w:t>
      </w:r>
      <w:r>
        <w:rPr>
          <w:rFonts w:ascii="宋体" w:hAnsi="宋体" w:cs="宋体" w:hint="eastAsia"/>
          <w:sz w:val="24"/>
          <w:szCs w:val="24"/>
        </w:rPr>
        <w:t>。</w:t>
      </w:r>
    </w:p>
    <w:p w:rsidR="00714808" w:rsidRDefault="0007656C">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（6）零星用工为190元/工日（包含管理费和利润等），另外再记取规费和税金等、参与本次招标的系数让利。</w:t>
      </w:r>
    </w:p>
    <w:p w:rsidR="00714808" w:rsidRDefault="0007656C">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（7）本项目所涉及的水电费由乙方承担，</w:t>
      </w:r>
      <w:r w:rsidR="00D304D4">
        <w:rPr>
          <w:rFonts w:ascii="宋体" w:hAnsi="宋体" w:cs="宋体" w:hint="eastAsia"/>
          <w:color w:val="FF0000"/>
          <w:sz w:val="24"/>
          <w:szCs w:val="24"/>
        </w:rPr>
        <w:t>结算时</w:t>
      </w:r>
      <w:r>
        <w:rPr>
          <w:rFonts w:ascii="宋体" w:hAnsi="宋体" w:cs="宋体" w:hint="eastAsia"/>
          <w:color w:val="FF0000"/>
          <w:sz w:val="24"/>
          <w:szCs w:val="24"/>
        </w:rPr>
        <w:t>按税前总造价的1%扣除。</w:t>
      </w:r>
    </w:p>
    <w:p w:rsidR="00714808" w:rsidRDefault="0007656C">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（8</w:t>
      </w:r>
      <w:r w:rsidR="00F7046C">
        <w:rPr>
          <w:rFonts w:ascii="宋体" w:hAnsi="宋体" w:cs="宋体" w:hint="eastAsia"/>
          <w:color w:val="FF0000"/>
          <w:sz w:val="24"/>
          <w:szCs w:val="24"/>
        </w:rPr>
        <w:t>）执行集团公司</w:t>
      </w:r>
      <w:r w:rsidR="00F7046C" w:rsidRPr="00F7046C">
        <w:rPr>
          <w:rFonts w:ascii="宋体" w:hAnsi="宋体" w:cs="宋体" w:hint="eastAsia"/>
          <w:color w:val="FF0000"/>
          <w:sz w:val="24"/>
          <w:szCs w:val="24"/>
        </w:rPr>
        <w:t>项目结算审计报审承诺书</w:t>
      </w:r>
      <w:r w:rsidR="00F7046C">
        <w:rPr>
          <w:rFonts w:ascii="宋体" w:hAnsi="宋体" w:cs="宋体" w:hint="eastAsia"/>
          <w:color w:val="FF0000"/>
          <w:sz w:val="24"/>
          <w:szCs w:val="24"/>
        </w:rPr>
        <w:t>中关于结算报审考核的规定（P</w:t>
      </w:r>
      <w:r w:rsidR="007D0233">
        <w:rPr>
          <w:rFonts w:ascii="宋体" w:hAnsi="宋体" w:cs="宋体" w:hint="eastAsia"/>
          <w:color w:val="FF0000"/>
          <w:sz w:val="24"/>
          <w:szCs w:val="24"/>
        </w:rPr>
        <w:t>1</w:t>
      </w:r>
      <w:r w:rsidR="007D0233">
        <w:rPr>
          <w:rFonts w:ascii="宋体" w:hAnsi="宋体" w:cs="宋体"/>
          <w:color w:val="FF0000"/>
          <w:sz w:val="24"/>
          <w:szCs w:val="24"/>
        </w:rPr>
        <w:t>5</w:t>
      </w:r>
      <w:r w:rsidR="00F7046C">
        <w:rPr>
          <w:rFonts w:ascii="宋体" w:hAnsi="宋体" w:cs="宋体" w:hint="eastAsia"/>
          <w:color w:val="FF0000"/>
          <w:sz w:val="24"/>
          <w:szCs w:val="24"/>
        </w:rPr>
        <w:t>）</w:t>
      </w:r>
      <w:r>
        <w:rPr>
          <w:rFonts w:ascii="宋体" w:hAnsi="宋体" w:cs="宋体" w:hint="eastAsia"/>
          <w:color w:val="FF0000"/>
          <w:sz w:val="24"/>
          <w:szCs w:val="24"/>
        </w:rPr>
        <w:t>。</w:t>
      </w:r>
    </w:p>
    <w:p w:rsidR="001D7380" w:rsidRDefault="001D7380">
      <w:pPr>
        <w:pStyle w:val="a5"/>
        <w:spacing w:after="0" w:line="360" w:lineRule="auto"/>
        <w:ind w:firstLineChars="200" w:firstLine="480"/>
        <w:rPr>
          <w:rFonts w:ascii="宋体" w:hAnsi="宋体" w:cs="宋体"/>
          <w:color w:val="FF0000"/>
          <w:sz w:val="24"/>
          <w:szCs w:val="24"/>
        </w:rPr>
      </w:pPr>
      <w:r>
        <w:rPr>
          <w:rFonts w:ascii="宋体" w:hAnsi="宋体" w:cs="宋体" w:hint="eastAsia"/>
          <w:color w:val="FF0000"/>
          <w:sz w:val="24"/>
          <w:szCs w:val="24"/>
        </w:rPr>
        <w:t>（9）</w:t>
      </w:r>
      <w:r w:rsidR="00547C38">
        <w:rPr>
          <w:rFonts w:ascii="宋体" w:hAnsi="宋体" w:cs="宋体" w:hint="eastAsia"/>
          <w:color w:val="FF0000"/>
          <w:sz w:val="24"/>
          <w:szCs w:val="24"/>
        </w:rPr>
        <w:t>公司审计结算时，</w:t>
      </w:r>
      <w:r>
        <w:rPr>
          <w:rFonts w:ascii="宋体" w:hAnsi="宋体" w:cs="宋体" w:hint="eastAsia"/>
          <w:color w:val="FF0000"/>
          <w:sz w:val="24"/>
          <w:szCs w:val="24"/>
        </w:rPr>
        <w:t>审减额不得超过5</w:t>
      </w:r>
      <w:r>
        <w:rPr>
          <w:rFonts w:ascii="宋体" w:hAnsi="宋体" w:cs="宋体"/>
          <w:color w:val="FF0000"/>
          <w:sz w:val="24"/>
          <w:szCs w:val="24"/>
        </w:rPr>
        <w:t>%</w:t>
      </w:r>
      <w:r>
        <w:rPr>
          <w:rFonts w:ascii="宋体" w:hAnsi="宋体" w:cs="宋体" w:hint="eastAsia"/>
          <w:color w:val="FF0000"/>
          <w:sz w:val="24"/>
          <w:szCs w:val="24"/>
        </w:rPr>
        <w:t>，超过5</w:t>
      </w:r>
      <w:r>
        <w:rPr>
          <w:rFonts w:ascii="宋体" w:hAnsi="宋体" w:cs="宋体"/>
          <w:color w:val="FF0000"/>
          <w:sz w:val="24"/>
          <w:szCs w:val="24"/>
        </w:rPr>
        <w:t>%</w:t>
      </w:r>
      <w:r>
        <w:rPr>
          <w:rFonts w:ascii="宋体" w:hAnsi="宋体" w:cs="宋体" w:hint="eastAsia"/>
          <w:color w:val="FF0000"/>
          <w:sz w:val="24"/>
          <w:szCs w:val="24"/>
        </w:rPr>
        <w:t>的部分，按照其5</w:t>
      </w:r>
      <w:r>
        <w:rPr>
          <w:rFonts w:ascii="宋体" w:hAnsi="宋体" w:cs="宋体"/>
          <w:color w:val="FF0000"/>
          <w:sz w:val="24"/>
          <w:szCs w:val="24"/>
        </w:rPr>
        <w:t>%</w:t>
      </w:r>
      <w:r>
        <w:rPr>
          <w:rFonts w:ascii="宋体" w:hAnsi="宋体" w:cs="宋体" w:hint="eastAsia"/>
          <w:color w:val="FF0000"/>
          <w:sz w:val="24"/>
          <w:szCs w:val="24"/>
        </w:rPr>
        <w:t>扣除审计费。</w:t>
      </w:r>
    </w:p>
    <w:p w:rsidR="00714808" w:rsidRDefault="00B15460">
      <w:pPr>
        <w:pStyle w:val="a5"/>
        <w:spacing w:after="0" w:line="360" w:lineRule="auto"/>
        <w:ind w:firstLineChars="200" w:firstLine="480"/>
        <w:rPr>
          <w:rFonts w:ascii="宋体" w:hAnsi="宋体" w:cs="宋体"/>
          <w:color w:val="FF0000"/>
          <w:sz w:val="24"/>
          <w:szCs w:val="24"/>
        </w:rPr>
      </w:pPr>
      <w:r>
        <w:rPr>
          <w:rFonts w:ascii="宋体" w:hAnsi="宋体" w:cs="宋体"/>
          <w:sz w:val="24"/>
          <w:szCs w:val="24"/>
        </w:rPr>
        <w:t>10</w:t>
      </w:r>
      <w:r w:rsidR="0007656C">
        <w:rPr>
          <w:rFonts w:ascii="宋体" w:hAnsi="宋体" w:cs="宋体" w:hint="eastAsia"/>
          <w:sz w:val="24"/>
          <w:szCs w:val="24"/>
        </w:rPr>
        <w:t>、维修服务费</w:t>
      </w:r>
      <w:r w:rsidR="0007656C">
        <w:rPr>
          <w:rFonts w:ascii="宋体" w:hAnsi="宋体" w:cs="宋体" w:hint="eastAsia"/>
          <w:color w:val="FF0000"/>
          <w:sz w:val="24"/>
          <w:szCs w:val="24"/>
        </w:rPr>
        <w:t>按季度结算的方式支付，即乙方按季度提报结算，待审结定案后10日内由乙方向甲方提供定案值的维修管理费增值税专用发票</w:t>
      </w:r>
      <w:r w:rsidR="0007656C">
        <w:rPr>
          <w:rFonts w:ascii="宋体" w:hAnsi="宋体" w:cs="宋体" w:hint="eastAsia"/>
          <w:sz w:val="24"/>
          <w:szCs w:val="24"/>
        </w:rPr>
        <w:t>(税率</w:t>
      </w:r>
      <w:r w:rsidR="007D0233">
        <w:rPr>
          <w:rFonts w:ascii="宋体" w:hAnsi="宋体" w:cs="宋体"/>
          <w:sz w:val="24"/>
          <w:szCs w:val="24"/>
        </w:rPr>
        <w:t>3</w:t>
      </w:r>
      <w:r w:rsidR="0007656C">
        <w:rPr>
          <w:rFonts w:ascii="宋体" w:hAnsi="宋体" w:cs="宋体" w:hint="eastAsia"/>
          <w:sz w:val="24"/>
          <w:szCs w:val="24"/>
        </w:rPr>
        <w:t>%，如国家出台新政策对增值税率进行了调整，则不含税价款不变，本合同含税总价在不含税价基础上根据国家最新税率进行相应的调整），</w:t>
      </w:r>
      <w:r w:rsidR="00F7046C">
        <w:rPr>
          <w:rFonts w:ascii="宋体" w:hAnsi="宋体" w:cs="宋体" w:hint="eastAsia"/>
          <w:color w:val="FF0000"/>
          <w:sz w:val="24"/>
          <w:szCs w:val="24"/>
        </w:rPr>
        <w:t>甲方收到发票后</w:t>
      </w:r>
      <w:r w:rsidR="0007656C">
        <w:rPr>
          <w:rFonts w:ascii="宋体" w:hAnsi="宋体" w:cs="宋体" w:hint="eastAsia"/>
          <w:color w:val="FF0000"/>
          <w:sz w:val="24"/>
          <w:szCs w:val="24"/>
        </w:rPr>
        <w:t>以银行转账方式支付定案值的95%，剩余的5%作为质保金。</w:t>
      </w:r>
    </w:p>
    <w:p w:rsidR="00714808" w:rsidRDefault="00714808">
      <w:pPr>
        <w:pStyle w:val="a5"/>
        <w:spacing w:after="0" w:line="360" w:lineRule="auto"/>
        <w:ind w:firstLineChars="200" w:firstLine="480"/>
        <w:rPr>
          <w:rFonts w:ascii="宋体" w:hAnsi="宋体" w:cs="宋体"/>
          <w:sz w:val="24"/>
          <w:szCs w:val="24"/>
        </w:rPr>
      </w:pPr>
    </w:p>
    <w:p w:rsidR="00714808" w:rsidRDefault="00714808">
      <w:pPr>
        <w:pStyle w:val="a5"/>
        <w:spacing w:after="0" w:line="360" w:lineRule="auto"/>
        <w:ind w:firstLineChars="200" w:firstLine="480"/>
        <w:rPr>
          <w:rFonts w:ascii="宋体" w:hAnsi="宋体" w:cs="宋体"/>
          <w:sz w:val="24"/>
          <w:szCs w:val="24"/>
        </w:rPr>
      </w:pPr>
    </w:p>
    <w:p w:rsidR="00714808" w:rsidRDefault="00714808">
      <w:pPr>
        <w:pStyle w:val="a5"/>
        <w:spacing w:after="0" w:line="360" w:lineRule="auto"/>
        <w:ind w:firstLineChars="200" w:firstLine="480"/>
        <w:rPr>
          <w:rFonts w:ascii="宋体" w:hAnsi="宋体" w:cs="宋体"/>
          <w:sz w:val="24"/>
          <w:szCs w:val="24"/>
        </w:rPr>
      </w:pPr>
    </w:p>
    <w:p w:rsidR="00714808" w:rsidRDefault="00714808">
      <w:pPr>
        <w:autoSpaceDE w:val="0"/>
        <w:autoSpaceDN w:val="0"/>
        <w:jc w:val="center"/>
        <w:rPr>
          <w:rFonts w:ascii="宋体" w:hAnsi="宋体" w:cs="宋体"/>
          <w:sz w:val="24"/>
          <w:szCs w:val="24"/>
        </w:rPr>
      </w:pPr>
    </w:p>
    <w:p w:rsidR="00714808" w:rsidRDefault="00714808">
      <w:pPr>
        <w:autoSpaceDE w:val="0"/>
        <w:autoSpaceDN w:val="0"/>
        <w:jc w:val="center"/>
        <w:rPr>
          <w:rFonts w:ascii="宋体" w:hAnsi="宋体" w:cs="宋体"/>
          <w:sz w:val="24"/>
          <w:szCs w:val="24"/>
        </w:rPr>
      </w:pPr>
    </w:p>
    <w:p w:rsidR="00714808" w:rsidRDefault="00714808">
      <w:pPr>
        <w:autoSpaceDE w:val="0"/>
        <w:autoSpaceDN w:val="0"/>
        <w:jc w:val="center"/>
        <w:rPr>
          <w:rFonts w:ascii="宋体" w:hAnsi="宋体" w:cs="宋体"/>
          <w:sz w:val="24"/>
          <w:szCs w:val="24"/>
        </w:rPr>
      </w:pPr>
    </w:p>
    <w:p w:rsidR="00714808" w:rsidRDefault="00714808">
      <w:pPr>
        <w:autoSpaceDE w:val="0"/>
        <w:autoSpaceDN w:val="0"/>
        <w:jc w:val="center"/>
        <w:rPr>
          <w:rFonts w:ascii="宋体" w:hAnsi="宋体" w:cs="宋体"/>
          <w:sz w:val="24"/>
          <w:szCs w:val="24"/>
        </w:rPr>
      </w:pPr>
    </w:p>
    <w:p w:rsidR="00714808" w:rsidRDefault="00714808">
      <w:pPr>
        <w:pStyle w:val="a6"/>
        <w:rPr>
          <w:rFonts w:ascii="宋体" w:hAnsi="宋体" w:cs="宋体"/>
          <w:sz w:val="24"/>
          <w:szCs w:val="24"/>
        </w:rPr>
      </w:pPr>
    </w:p>
    <w:p w:rsidR="00714808" w:rsidRDefault="00714808">
      <w:pPr>
        <w:pStyle w:val="a6"/>
        <w:rPr>
          <w:rFonts w:ascii="宋体" w:hAnsi="宋体" w:cs="宋体"/>
          <w:sz w:val="24"/>
          <w:szCs w:val="24"/>
        </w:rPr>
      </w:pPr>
    </w:p>
    <w:p w:rsidR="007D0233" w:rsidRDefault="007D0233" w:rsidP="007D0233">
      <w:pPr>
        <w:spacing w:afterLines="50" w:after="120"/>
        <w:jc w:val="center"/>
        <w:rPr>
          <w:rFonts w:ascii="黑体" w:eastAsia="黑体" w:hAnsi="黑体" w:cs="仿宋"/>
          <w:b/>
          <w:sz w:val="36"/>
          <w:szCs w:val="36"/>
        </w:rPr>
      </w:pPr>
      <w:r>
        <w:rPr>
          <w:rFonts w:ascii="黑体" w:eastAsia="黑体" w:hAnsi="黑体" w:cs="仿宋" w:hint="eastAsia"/>
          <w:b/>
          <w:bCs/>
          <w:sz w:val="36"/>
          <w:szCs w:val="36"/>
        </w:rPr>
        <w:lastRenderedPageBreak/>
        <w:t>项目结算审计报审承诺书</w:t>
      </w:r>
    </w:p>
    <w:p w:rsidR="007D0233" w:rsidRDefault="007D0233" w:rsidP="007D0233">
      <w:pPr>
        <w:spacing w:line="390" w:lineRule="exact"/>
        <w:rPr>
          <w:rFonts w:ascii="仿宋" w:eastAsia="仿宋" w:hAnsi="仿宋" w:cs="仿宋"/>
          <w:sz w:val="24"/>
          <w:szCs w:val="24"/>
          <w:u w:val="single"/>
        </w:rPr>
      </w:pPr>
    </w:p>
    <w:p w:rsidR="007D0233" w:rsidRDefault="007D0233" w:rsidP="007D0233">
      <w:pPr>
        <w:spacing w:line="390" w:lineRule="exact"/>
        <w:rPr>
          <w:rFonts w:ascii="仿宋" w:eastAsia="仿宋" w:hAnsi="仿宋" w:cs="仿宋"/>
          <w:sz w:val="24"/>
          <w:szCs w:val="24"/>
        </w:rPr>
      </w:pPr>
      <w:r>
        <w:rPr>
          <w:rFonts w:ascii="仿宋" w:eastAsia="仿宋" w:hAnsi="仿宋" w:cs="仿宋" w:hint="eastAsia"/>
          <w:sz w:val="24"/>
          <w:szCs w:val="24"/>
          <w:u w:val="single"/>
        </w:rPr>
        <w:t>（合同建设单位名称）</w:t>
      </w:r>
      <w:r>
        <w:rPr>
          <w:rFonts w:ascii="仿宋" w:eastAsia="仿宋" w:hAnsi="仿宋" w:cs="仿宋" w:hint="eastAsia"/>
          <w:sz w:val="24"/>
          <w:szCs w:val="24"/>
        </w:rPr>
        <w:t>：</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我单位已收到贵单位关于</w:t>
      </w:r>
      <w:r>
        <w:rPr>
          <w:sz w:val="24"/>
          <w:szCs w:val="24"/>
          <w:u w:val="single"/>
        </w:rPr>
        <w:t>（项目名称）</w:t>
      </w:r>
      <w:r>
        <w:rPr>
          <w:rFonts w:ascii="仿宋" w:eastAsia="仿宋" w:hAnsi="仿宋" w:cs="仿宋" w:hint="eastAsia"/>
          <w:sz w:val="24"/>
          <w:szCs w:val="24"/>
        </w:rPr>
        <w:t>项目的《项目结算审计须知》，对贵单位及贵集团[即贵单位所属的中国重型汽车集团有限公司]审计监察部（以下可合称“贵单位”）的项目审计程序、报审资料要求及审计过程配合要求均已知悉。我单位承诺已按照《项目结算审计须知》要求整理完毕报审资料，提报资料真实、准确、完整，审计过程中不再主动补充漏报结算及相关资料，并将按照要求配合审计，按时到场，及时反馈意见，不以任何理由拖延审计工作；如贵单位提出需要补充资料，我单位承诺按照贵单位要求及时提供相关资料；如我单位确需补充漏报结算或资料须经贵单位同意，出现以下情况，除按照合同正常支付审计费外，同意按以下标准承担考核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一、工程项目结算报审金额100万元以下，综合审减率超出10%的；结算报审金额100万元以上且1000万元以下，综合审减率超出8%的；结算报审金额1000万元及以上，综合审减率超出5%的工程项目，我单位均按超出部分的2%承担考核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二、分部及分项清单单项审定金额与报审金额相比，分项审减率30%及以下不予处罚；分项审减率30%以上且50%以下的，我单位按超出30%部分的15%承担考核费用；分项审减率大于等于50%且小于100%的，我单位按超出30%部分的30%承担考核费用，分项审减率等于100%的，我单位按审减金额的50%承担考核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三、除贵单位审计监察部或委托审计机构要求补充的资料外，我单位初次报审后再次以漏报为由报增的，按报增部分报审金额的10%承担考核费用。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四、按上述考核规则，当考核金额合计不超过5000或不超过(审减金额-报审金额*10%)*25%时，我单位按5000与(审减金额-报审金额*10%)*25%中较大值承担考核费用；当考核金额合计大于5000且大于(审减金额-报审金额*10%)*25%时，我单位按实际考核金额承担考核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如因我单位提供竣工图纸或竣工结算资料有错误，导致审计工程师重复计算或未按期完成审计工作，我单位愿意承担由此引起的责任及相关审计费用。</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本承诺书签字人已获我单位授权，该签字人可全权代表我单位签署该承诺书。</w:t>
      </w:r>
    </w:p>
    <w:p w:rsidR="007D0233" w:rsidRDefault="007D0233" w:rsidP="007D0233">
      <w:pPr>
        <w:spacing w:line="390" w:lineRule="exact"/>
        <w:ind w:firstLineChars="200" w:firstLine="480"/>
        <w:rPr>
          <w:rFonts w:ascii="仿宋" w:eastAsia="仿宋" w:hAnsi="仿宋" w:cs="仿宋"/>
          <w:sz w:val="24"/>
          <w:szCs w:val="24"/>
        </w:rPr>
      </w:pPr>
      <w:r>
        <w:rPr>
          <w:rFonts w:ascii="仿宋" w:eastAsia="仿宋" w:hAnsi="仿宋" w:cs="仿宋" w:hint="eastAsia"/>
          <w:sz w:val="24"/>
          <w:szCs w:val="24"/>
        </w:rPr>
        <w:t>特此承诺！</w:t>
      </w:r>
    </w:p>
    <w:p w:rsidR="007D0233" w:rsidRDefault="007D0233" w:rsidP="007D0233">
      <w:pPr>
        <w:spacing w:line="390" w:lineRule="exact"/>
        <w:ind w:firstLineChars="1850" w:firstLine="4440"/>
        <w:rPr>
          <w:rFonts w:ascii="仿宋" w:eastAsia="仿宋" w:hAnsi="仿宋" w:cs="仿宋"/>
          <w:sz w:val="24"/>
          <w:szCs w:val="24"/>
        </w:rPr>
      </w:pPr>
    </w:p>
    <w:p w:rsidR="007D0233" w:rsidRDefault="007D0233" w:rsidP="007D0233">
      <w:pPr>
        <w:spacing w:line="390" w:lineRule="exact"/>
        <w:ind w:firstLineChars="1850" w:firstLine="4440"/>
        <w:rPr>
          <w:rFonts w:ascii="仿宋" w:eastAsia="仿宋" w:hAnsi="仿宋" w:cs="仿宋"/>
          <w:sz w:val="24"/>
          <w:szCs w:val="24"/>
        </w:rPr>
      </w:pPr>
    </w:p>
    <w:p w:rsidR="007D0233" w:rsidRDefault="007D0233" w:rsidP="007D0233">
      <w:pPr>
        <w:spacing w:line="390" w:lineRule="exact"/>
        <w:ind w:firstLineChars="1850" w:firstLine="4440"/>
        <w:rPr>
          <w:rFonts w:ascii="仿宋" w:eastAsia="仿宋" w:hAnsi="仿宋" w:cs="仿宋"/>
          <w:sz w:val="24"/>
          <w:szCs w:val="24"/>
        </w:rPr>
      </w:pPr>
      <w:r>
        <w:rPr>
          <w:rFonts w:ascii="仿宋" w:eastAsia="仿宋" w:hAnsi="仿宋" w:cs="仿宋" w:hint="eastAsia"/>
          <w:sz w:val="24"/>
          <w:szCs w:val="24"/>
        </w:rPr>
        <w:t>授权代表：</w:t>
      </w:r>
    </w:p>
    <w:p w:rsidR="007D0233" w:rsidRDefault="007D0233" w:rsidP="007D0233">
      <w:pPr>
        <w:spacing w:line="390" w:lineRule="exact"/>
        <w:jc w:val="center"/>
        <w:rPr>
          <w:rFonts w:ascii="仿宋" w:eastAsia="仿宋" w:hAnsi="仿宋" w:cs="仿宋"/>
          <w:sz w:val="24"/>
          <w:szCs w:val="24"/>
        </w:rPr>
      </w:pPr>
      <w:r>
        <w:rPr>
          <w:rFonts w:ascii="仿宋" w:eastAsia="仿宋" w:hAnsi="仿宋" w:cs="仿宋" w:hint="eastAsia"/>
          <w:sz w:val="24"/>
          <w:szCs w:val="24"/>
        </w:rPr>
        <w:t xml:space="preserve">                                       年    月     日</w:t>
      </w:r>
    </w:p>
    <w:p w:rsidR="007D0233" w:rsidRDefault="007D0233" w:rsidP="007D0233">
      <w:pPr>
        <w:spacing w:line="390" w:lineRule="exact"/>
        <w:jc w:val="left"/>
        <w:rPr>
          <w:rFonts w:ascii="仿宋_GB2312" w:hAnsi="仿宋_GB2312" w:cs="仿宋_GB2312"/>
          <w:b/>
          <w:bCs/>
          <w:sz w:val="24"/>
          <w:szCs w:val="24"/>
        </w:rPr>
      </w:pPr>
      <w:r>
        <w:rPr>
          <w:rFonts w:ascii="仿宋" w:eastAsia="仿宋" w:hAnsi="仿宋" w:cs="仿宋" w:hint="eastAsia"/>
          <w:sz w:val="24"/>
          <w:szCs w:val="24"/>
        </w:rPr>
        <w:t xml:space="preserve">                                     （加盖公章）</w:t>
      </w:r>
    </w:p>
    <w:p w:rsidR="007D0233" w:rsidRPr="00F7046C" w:rsidRDefault="007D0233" w:rsidP="00F7046C">
      <w:pPr>
        <w:pStyle w:val="Default"/>
      </w:pPr>
    </w:p>
    <w:p w:rsidR="00714808" w:rsidRDefault="0007656C">
      <w:pPr>
        <w:autoSpaceDE w:val="0"/>
        <w:autoSpaceDN w:val="0"/>
        <w:rPr>
          <w:rFonts w:ascii="宋体" w:hAnsi="宋体" w:cs="宋体"/>
          <w:b/>
          <w:sz w:val="44"/>
          <w:szCs w:val="44"/>
        </w:rPr>
      </w:pPr>
      <w:r>
        <w:rPr>
          <w:rFonts w:ascii="宋体" w:hAnsi="宋体" w:cs="宋体" w:hint="eastAsia"/>
          <w:b/>
          <w:sz w:val="44"/>
          <w:szCs w:val="44"/>
        </w:rPr>
        <w:t xml:space="preserve">安全施工协议 </w:t>
      </w:r>
    </w:p>
    <w:p w:rsidR="00714808" w:rsidRDefault="00714808">
      <w:pPr>
        <w:autoSpaceDE w:val="0"/>
        <w:autoSpaceDN w:val="0"/>
        <w:spacing w:line="360" w:lineRule="auto"/>
        <w:ind w:firstLineChars="200" w:firstLine="480"/>
        <w:rPr>
          <w:rFonts w:ascii="宋体" w:hAnsi="宋体" w:cs="宋体"/>
          <w:sz w:val="24"/>
          <w:szCs w:val="24"/>
        </w:rPr>
      </w:pP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为使本项目所签署施工合同的实施过程中创造安全、高效的施工环境，切实搞好本项目的安全管理工作，本项目由发包人与承包人特此签订安全施工协议书：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一、发包人职责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1．严格遵守国家有关安全生产法律法规，认真执行工程承包合同中有关安全要求。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2．按照“安全第一、预防为主”和坚持“管生产必须管安全”的原则进行安全生产管理，做到生产与安全工作同时计划、布置、检查、总结和评比。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3．重要的安全设施必须坚持与主体工程“三同时”的原则，即：同时设计、审批，同时施工，同时验收，投入使用。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4．定期召开安全生产调度会，及时传达中央及地方有关安全生产的精神。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5．组织对承包人施工现场安全生产检查，监督承包人及时处理各种安全隐患。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二、承包人职责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1．严格遵守国家有关安全生产的法律法规及相关规定，认真执行工程承包合同中的有关安全要求。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全员必须熟悉和遵守本条款的各项规定，做到生产与安全工作同时计划、布置、检查、总结和评比。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3．建立健全安全生产责任制。全员安全生产管理系统必须做到纵向到底，一环不漏；安全生产责任制做到横向到边，人人有责。项目经理是安全生产的第一责任人。现场设置的安全机构，应按施工人员的1％—3％配备安全员。安全机构人员，有权按有关规定发布指令，并采取保护性措施防止事故发生。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4．承包人在任何时候都应采取各种合理的预防措施，防止其员工发生任何违法、违禁、暴力或妨碍治安的行为。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否则，项目经理必须承担管理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6.对于易燃易爆的材料除应专门划定专区妥善保管之外，使用人员按规定使用操作，</w:t>
      </w:r>
      <w:r>
        <w:rPr>
          <w:rFonts w:ascii="宋体" w:hAnsi="宋体" w:cs="宋体" w:hint="eastAsia"/>
          <w:sz w:val="24"/>
          <w:szCs w:val="24"/>
        </w:rPr>
        <w:lastRenderedPageBreak/>
        <w:t xml:space="preserve">并应配备有足够的消防设施，所有施工人员都应熟悉消防设备的性能和使用方法；承包人不得以任何方式将任何种类的爆炸物提供给任何其他人。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7.操作人员上岗，必须按规定穿戴防护用品。施工负责人和安全检查员应随时检查劳动防护用品的穿戴情况，不按规定穿戴防护用品的人员不得上岗。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8.所有施工机具设备和高空作业的设备（需质量监督部门检查检验的需有对应的在规定期限的检验合格证）均应定期检查，并有安全员的签字记录，保证其经常处于完好状态；不合格的机具、设备和劳动保护用品严禁使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9.施工中采用新技术、新工艺、新设备、新材料时，必须制定相应的安全技术措施，施工现场必须具有相关的安全标志牌。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10.承包人必须按照本工程项目特点，组织制定本工程实施中的生产安全事故应急救援预案；如果发生安全事故，应按照《国务院关于特大安全事故行政责任追究的规定》以及其它有关规定，及时上报有关部门，坚持“四不放过”原则，严肃处理相关责任人。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三、责任承担及事故处理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2．因发包人违反安全管理的规定要求承包人进行施工，导致的安全事故，由发包人承担相应责任及发生的费用。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3．发生重大伤亡及其他安全事故，承包人应按有关规定立即上报有关部门并通知工程师，同时按政府有关部门要求处理。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4．发包人承包人对事故责任有争议时，应按政府有关部门的认定处理。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四、其他约定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2．工程实行分包的，承包人对分包人的施工安全负总责，承包人与分包人就分包工程对发包人承担连带责任。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3．本协议作为施工工程合同的附件，与施工工程合同具有同等法律效力。 </w:t>
      </w:r>
    </w:p>
    <w:p w:rsidR="00714808" w:rsidRDefault="0007656C">
      <w:pPr>
        <w:autoSpaceDE w:val="0"/>
        <w:autoSpaceDN w:val="0"/>
        <w:spacing w:line="360" w:lineRule="auto"/>
        <w:rPr>
          <w:rFonts w:ascii="宋体" w:hAnsi="宋体" w:cs="宋体"/>
          <w:b/>
          <w:sz w:val="44"/>
          <w:szCs w:val="44"/>
        </w:rPr>
      </w:pPr>
      <w:r>
        <w:rPr>
          <w:rFonts w:ascii="宋体" w:hAnsi="宋体" w:cs="宋体" w:hint="eastAsia"/>
          <w:b/>
          <w:sz w:val="44"/>
          <w:szCs w:val="44"/>
        </w:rPr>
        <w:t xml:space="preserve">工程建设项目廉政责任书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 xml:space="preserve">为加强工程建设中的廉政建设，规范工程建设项目发包人与承包人双方的各项活动，防止发生各种谋取不正当利益的违法违纪行为，保护国家、集体和当事人的合法权益，根据国家有关工程建设的法律法规和廉政建设责任制规定，特订立本廉政责任书。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第一条  发包人、承包人双方的责任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（一）应严格遵守国家关于市场准入、项目招标投标、工程建设、施工安装和市场活动的有关法律、法规，相关政策，以及廉政建设的各项规定。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（二）严格执行建设工程项目承发包合同文件，自觉按合同办事。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（三）业务活动必须坚持公开、公平、公正、诚信、透明的原则（除法律法规另有规定者外），不得为获取不正当的利益，损害国家、集体和对方利益，不得违反工程建设管理、施工安装的规章制度。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（四）发现对方在业务活动中有违规、违纪、违法行为的，应及时提醒对方，情节严重的，应向其上级主管部门或纪检监察、司法等有关机关举报。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第二条  发包人的责任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发包人的领导和从事该建设工程项目的工作人员，在工程建设的事前、事中、事后应遵守以下规定：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（一）不准向承包人和相关单位索要或接收回扣、礼金、有价证券、贵重物品和好处费、感谢费等。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（二）不准在承包人和相关单位报销任何应由发包人或个人支付的费用。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（三）不准要求、暗示或接受承包人和相关单位为个人装修住房、婚丧、娶嫁、配偶子女的工作安排以及出国（境）、旅游等提供方便。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（四）不准参加有可能影响公正执行公务的承包人和相关单位的宴请、健身、娱乐等活动。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（五）不准向承包人和相关单位介绍或为配偶、子女、亲属参与同发包人项目工程勘察设计合同有关的勘察设计业务等活动。不得以任何理由要求承包人和相关单位在设计中使用某种产品、材料和设备。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第三条  承包人的责任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应与发包人保持正常的业务交往，按照有关法律法规和程序开展业务工作，严格执行工程建设的有关方针、政策，尤其是有关建筑施工安装的强制性标准和规范，并遵守以下规定：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（一）不准以任何理由向发包人及其工作人员索要、接受或赠送礼金、有价证券、</w:t>
      </w:r>
      <w:r>
        <w:rPr>
          <w:rFonts w:ascii="宋体" w:hAnsi="宋体" w:cs="宋体" w:hint="eastAsia"/>
          <w:sz w:val="24"/>
          <w:szCs w:val="24"/>
        </w:rPr>
        <w:lastRenderedPageBreak/>
        <w:t xml:space="preserve">贵重物品及回扣、好处费、感谢费等。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（二）不准以任何理由为发包人和相关单位报销应由对方或个人支付的费用。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（三）不准接受或暗示为发包人、相关单位为个人装修住房、婚丧、娶嫁、配偶子女的工作安排以及出国（境）、旅游等提供方便。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（四）不准以任何理由为己方、相关单位或个人组织有可能影响公正执行公务的承包人和相关单位的宴请、健身、娱乐等活动。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第四条  违约责任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一）发包人工作人员有违反本责任书第一、第二条责任行为的，按照管理权限，依据有关法律法规和规定给予党纪、政纪处分或组织处理；涉嫌犯罪的，移交司法机关追究刑事责任；给承包人单位造成经济损失的，应予以赔偿。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二）承包人工作人员有违反本责任书第一、三条责任行为的，按照管理权限，依据有关法律法规和规定给予党纪、政纪处分或组织处理；涉嫌犯罪的，移交司法机关追究刑事责任；给发包人单位造成经济损失的，应予以赔偿。 </w:t>
      </w:r>
    </w:p>
    <w:p w:rsidR="00714808" w:rsidRDefault="0007656C">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第五条  其他 </w:t>
      </w:r>
    </w:p>
    <w:p w:rsidR="00714808" w:rsidRDefault="0007656C">
      <w:pPr>
        <w:autoSpaceDE w:val="0"/>
        <w:autoSpaceDN w:val="0"/>
        <w:spacing w:line="360" w:lineRule="auto"/>
        <w:ind w:firstLineChars="200" w:firstLine="480"/>
        <w:rPr>
          <w:rFonts w:ascii="宋体" w:hAnsi="宋体" w:cs="宋体"/>
          <w:bCs/>
          <w:sz w:val="24"/>
          <w:szCs w:val="24"/>
        </w:rPr>
      </w:pPr>
      <w:r>
        <w:rPr>
          <w:rFonts w:ascii="宋体" w:hAnsi="宋体" w:cs="宋体" w:hint="eastAsia"/>
          <w:sz w:val="24"/>
          <w:szCs w:val="24"/>
        </w:rPr>
        <w:t xml:space="preserve">本责任书作为施工工程合同的附件，与施工工程合同具有同等法律效力。 </w:t>
      </w:r>
    </w:p>
    <w:p w:rsidR="00714808" w:rsidRDefault="00714808">
      <w:pPr>
        <w:spacing w:line="320" w:lineRule="exact"/>
        <w:rPr>
          <w:rFonts w:ascii="宋体" w:hAnsi="宋体" w:cs="宋体"/>
          <w:bCs/>
          <w:sz w:val="24"/>
          <w:szCs w:val="24"/>
        </w:rPr>
      </w:pPr>
    </w:p>
    <w:p w:rsidR="00714808" w:rsidRDefault="00714808">
      <w:pPr>
        <w:spacing w:beforeLines="50" w:before="120" w:afterLines="50" w:after="120" w:line="440" w:lineRule="exact"/>
        <w:jc w:val="center"/>
        <w:rPr>
          <w:rFonts w:ascii="宋体" w:hAnsi="宋体" w:cs="宋体"/>
          <w:bCs/>
          <w:sz w:val="24"/>
          <w:szCs w:val="24"/>
        </w:rPr>
      </w:pPr>
    </w:p>
    <w:p w:rsidR="00714808" w:rsidRDefault="00714808">
      <w:pPr>
        <w:spacing w:beforeLines="50" w:before="120" w:afterLines="50" w:after="120" w:line="440" w:lineRule="exact"/>
        <w:jc w:val="center"/>
        <w:rPr>
          <w:rFonts w:ascii="宋体" w:hAnsi="宋体" w:cs="宋体"/>
          <w:bCs/>
          <w:sz w:val="24"/>
          <w:szCs w:val="24"/>
        </w:rPr>
      </w:pPr>
    </w:p>
    <w:p w:rsidR="00714808" w:rsidRDefault="00714808">
      <w:pPr>
        <w:spacing w:beforeLines="50" w:before="120" w:afterLines="50" w:after="120" w:line="440" w:lineRule="exact"/>
        <w:jc w:val="center"/>
        <w:rPr>
          <w:rFonts w:ascii="宋体" w:hAnsi="宋体" w:cs="宋体"/>
          <w:bCs/>
          <w:sz w:val="24"/>
          <w:szCs w:val="24"/>
        </w:rPr>
      </w:pPr>
    </w:p>
    <w:p w:rsidR="00714808" w:rsidRDefault="00714808">
      <w:pPr>
        <w:spacing w:beforeLines="50" w:before="120" w:afterLines="50" w:after="120" w:line="440" w:lineRule="exact"/>
        <w:jc w:val="center"/>
        <w:rPr>
          <w:rFonts w:eastAsia="黑体"/>
          <w:color w:val="000000"/>
          <w:sz w:val="24"/>
          <w:szCs w:val="24"/>
        </w:rPr>
      </w:pPr>
    </w:p>
    <w:p w:rsidR="00714808" w:rsidRDefault="00714808">
      <w:pPr>
        <w:spacing w:beforeLines="50" w:before="120" w:afterLines="50" w:after="120" w:line="440" w:lineRule="exact"/>
        <w:jc w:val="center"/>
        <w:rPr>
          <w:rFonts w:eastAsia="黑体"/>
          <w:color w:val="000000"/>
          <w:sz w:val="24"/>
          <w:szCs w:val="24"/>
        </w:rPr>
      </w:pPr>
    </w:p>
    <w:p w:rsidR="00714808" w:rsidRDefault="00714808">
      <w:pPr>
        <w:spacing w:beforeLines="50" w:before="120" w:afterLines="50" w:after="120" w:line="440" w:lineRule="exact"/>
        <w:jc w:val="center"/>
        <w:rPr>
          <w:rFonts w:eastAsia="黑体"/>
          <w:color w:val="000000"/>
          <w:sz w:val="24"/>
          <w:szCs w:val="24"/>
        </w:rPr>
      </w:pPr>
    </w:p>
    <w:p w:rsidR="00714808" w:rsidRDefault="00714808">
      <w:pPr>
        <w:spacing w:beforeLines="50" w:before="120" w:afterLines="50" w:after="120" w:line="440" w:lineRule="exact"/>
        <w:jc w:val="center"/>
        <w:rPr>
          <w:rFonts w:eastAsia="黑体"/>
          <w:color w:val="000000"/>
          <w:sz w:val="24"/>
          <w:szCs w:val="24"/>
        </w:rPr>
      </w:pPr>
    </w:p>
    <w:p w:rsidR="00714808" w:rsidRDefault="00714808">
      <w:pPr>
        <w:spacing w:beforeLines="50" w:before="120" w:afterLines="50" w:after="120" w:line="440" w:lineRule="exact"/>
        <w:jc w:val="center"/>
        <w:rPr>
          <w:rFonts w:eastAsia="黑体"/>
          <w:color w:val="000000"/>
          <w:sz w:val="24"/>
          <w:szCs w:val="24"/>
        </w:rPr>
      </w:pPr>
    </w:p>
    <w:p w:rsidR="00714808" w:rsidRDefault="00714808">
      <w:pPr>
        <w:pStyle w:val="a6"/>
        <w:rPr>
          <w:rFonts w:eastAsia="黑体"/>
          <w:color w:val="000000"/>
          <w:sz w:val="24"/>
          <w:szCs w:val="24"/>
        </w:rPr>
      </w:pPr>
    </w:p>
    <w:p w:rsidR="00714808" w:rsidRDefault="00714808">
      <w:pPr>
        <w:pStyle w:val="a6"/>
        <w:rPr>
          <w:rFonts w:eastAsia="黑体"/>
          <w:color w:val="000000"/>
          <w:sz w:val="24"/>
          <w:szCs w:val="24"/>
        </w:rPr>
      </w:pPr>
    </w:p>
    <w:p w:rsidR="00714808" w:rsidRDefault="00714808">
      <w:pPr>
        <w:pStyle w:val="a6"/>
        <w:rPr>
          <w:rFonts w:eastAsia="黑体"/>
          <w:color w:val="000000"/>
          <w:sz w:val="24"/>
          <w:szCs w:val="24"/>
        </w:rPr>
      </w:pPr>
    </w:p>
    <w:p w:rsidR="00714808" w:rsidRDefault="0007656C">
      <w:pPr>
        <w:spacing w:beforeLines="50" w:before="120" w:afterLines="50" w:after="120" w:line="440" w:lineRule="exact"/>
        <w:rPr>
          <w:rFonts w:ascii="宋体" w:hAnsi="宋体" w:cs="宋体"/>
          <w:b/>
          <w:bCs/>
          <w:color w:val="000000"/>
          <w:sz w:val="44"/>
          <w:szCs w:val="44"/>
        </w:rPr>
      </w:pPr>
      <w:r>
        <w:rPr>
          <w:rFonts w:ascii="宋体" w:hAnsi="宋体" w:cs="宋体" w:hint="eastAsia"/>
          <w:b/>
          <w:bCs/>
          <w:color w:val="000000"/>
          <w:sz w:val="44"/>
          <w:szCs w:val="44"/>
        </w:rPr>
        <w:t>工程质量保修书</w:t>
      </w:r>
    </w:p>
    <w:p w:rsidR="00714808" w:rsidRDefault="00714808">
      <w:pPr>
        <w:spacing w:line="360" w:lineRule="auto"/>
        <w:rPr>
          <w:rFonts w:ascii="宋体" w:hAnsi="宋体" w:cs="宋体"/>
          <w:color w:val="000000"/>
          <w:sz w:val="24"/>
          <w:szCs w:val="24"/>
        </w:rPr>
      </w:pPr>
    </w:p>
    <w:p w:rsidR="00714808" w:rsidRDefault="0007656C">
      <w:pPr>
        <w:spacing w:line="360" w:lineRule="auto"/>
        <w:rPr>
          <w:rFonts w:ascii="宋体" w:hAnsi="宋体" w:cs="宋体"/>
          <w:color w:val="000000"/>
          <w:sz w:val="24"/>
          <w:szCs w:val="24"/>
        </w:rPr>
      </w:pPr>
      <w:r>
        <w:rPr>
          <w:rFonts w:ascii="宋体" w:hAnsi="宋体" w:cs="宋体" w:hint="eastAsia"/>
          <w:color w:val="000000"/>
          <w:sz w:val="24"/>
          <w:szCs w:val="24"/>
        </w:rPr>
        <w:lastRenderedPageBreak/>
        <w:t xml:space="preserve">　　发包人和承包人根据《中华人民共和国建筑法》和《建设工程质量管理条例》，经协商一致就</w:t>
      </w:r>
      <w:r>
        <w:rPr>
          <w:rFonts w:ascii="宋体" w:hAnsi="宋体" w:cs="宋体" w:hint="eastAsia"/>
          <w:color w:val="000000"/>
          <w:sz w:val="24"/>
          <w:szCs w:val="24"/>
          <w:u w:val="single"/>
        </w:rPr>
        <w:t xml:space="preserve">  零星基建维修项目 </w:t>
      </w:r>
      <w:r>
        <w:rPr>
          <w:rFonts w:ascii="宋体" w:hAnsi="宋体" w:cs="宋体" w:hint="eastAsia"/>
          <w:color w:val="000000"/>
          <w:sz w:val="24"/>
          <w:szCs w:val="24"/>
        </w:rPr>
        <w:t>（工程全称）签订工程质量保修书。</w:t>
      </w:r>
    </w:p>
    <w:p w:rsidR="00714808" w:rsidRDefault="0007656C">
      <w:pPr>
        <w:spacing w:line="360" w:lineRule="auto"/>
        <w:rPr>
          <w:rFonts w:ascii="宋体" w:hAnsi="宋体" w:cs="宋体"/>
          <w:color w:val="000000"/>
          <w:sz w:val="24"/>
          <w:szCs w:val="24"/>
        </w:rPr>
      </w:pPr>
      <w:r>
        <w:rPr>
          <w:rFonts w:ascii="宋体" w:hAnsi="宋体" w:cs="宋体" w:hint="eastAsia"/>
          <w:color w:val="000000"/>
          <w:sz w:val="24"/>
          <w:szCs w:val="24"/>
        </w:rPr>
        <w:t xml:space="preserve">　　一、工程质量保修范围和内容</w:t>
      </w:r>
    </w:p>
    <w:p w:rsidR="00714808" w:rsidRDefault="0007656C">
      <w:pPr>
        <w:spacing w:line="360" w:lineRule="auto"/>
        <w:rPr>
          <w:rFonts w:ascii="宋体" w:hAnsi="宋体" w:cs="宋体"/>
          <w:color w:val="000000"/>
          <w:sz w:val="24"/>
          <w:szCs w:val="24"/>
        </w:rPr>
      </w:pPr>
      <w:r>
        <w:rPr>
          <w:rFonts w:ascii="宋体" w:hAnsi="宋体" w:cs="宋体" w:hint="eastAsia"/>
          <w:color w:val="000000"/>
          <w:sz w:val="24"/>
          <w:szCs w:val="24"/>
        </w:rPr>
        <w:t xml:space="preserve">　　承包人在质量保修期内，按照有关法律规定和合同约定，承担工程质量保修责任。</w:t>
      </w:r>
    </w:p>
    <w:p w:rsidR="00714808" w:rsidRDefault="0007656C">
      <w:pPr>
        <w:spacing w:line="360" w:lineRule="auto"/>
        <w:rPr>
          <w:rFonts w:ascii="宋体" w:hAnsi="宋体" w:cs="宋体"/>
          <w:color w:val="000000"/>
          <w:sz w:val="24"/>
          <w:szCs w:val="24"/>
        </w:rPr>
      </w:pPr>
      <w:r>
        <w:rPr>
          <w:rFonts w:ascii="宋体" w:hAnsi="宋体" w:cs="宋体" w:hint="eastAsia"/>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color w:val="000000"/>
          <w:sz w:val="24"/>
          <w:szCs w:val="24"/>
          <w:u w:val="single"/>
        </w:rPr>
        <w:t xml:space="preserve"> </w:t>
      </w:r>
      <w:r>
        <w:rPr>
          <w:rFonts w:ascii="宋体" w:hAnsi="宋体" w:cs="宋体" w:hint="eastAsia"/>
          <w:sz w:val="24"/>
          <w:szCs w:val="24"/>
          <w:u w:val="single"/>
        </w:rPr>
        <w:t>承包人承包范围以内的全部工程内容</w:t>
      </w:r>
      <w:r>
        <w:rPr>
          <w:rFonts w:ascii="宋体" w:hAnsi="宋体" w:cs="宋体" w:hint="eastAsia"/>
          <w:color w:val="000000"/>
          <w:sz w:val="24"/>
          <w:szCs w:val="24"/>
          <w:u w:val="single"/>
        </w:rPr>
        <w:t xml:space="preserve">。若施工合同中有其它保修约定的按约定执行 </w:t>
      </w:r>
      <w:r>
        <w:rPr>
          <w:rFonts w:ascii="宋体" w:hAnsi="宋体" w:cs="宋体" w:hint="eastAsia"/>
          <w:color w:val="000000"/>
          <w:sz w:val="24"/>
          <w:szCs w:val="24"/>
        </w:rPr>
        <w:t>。</w:t>
      </w:r>
    </w:p>
    <w:p w:rsidR="00714808" w:rsidRDefault="0007656C">
      <w:pPr>
        <w:spacing w:line="360" w:lineRule="auto"/>
        <w:rPr>
          <w:rFonts w:ascii="宋体" w:hAnsi="宋体" w:cs="宋体"/>
          <w:color w:val="000000"/>
          <w:sz w:val="24"/>
          <w:szCs w:val="24"/>
        </w:rPr>
      </w:pPr>
      <w:r>
        <w:rPr>
          <w:rFonts w:ascii="宋体" w:hAnsi="宋体" w:cs="宋体" w:hint="eastAsia"/>
          <w:b/>
          <w:color w:val="000000"/>
          <w:sz w:val="24"/>
          <w:szCs w:val="24"/>
        </w:rPr>
        <w:t xml:space="preserve">　　</w:t>
      </w:r>
      <w:r>
        <w:rPr>
          <w:rFonts w:ascii="宋体" w:hAnsi="宋体" w:cs="宋体" w:hint="eastAsia"/>
          <w:color w:val="000000"/>
          <w:sz w:val="24"/>
          <w:szCs w:val="24"/>
        </w:rPr>
        <w:t>二、质量保修期</w:t>
      </w:r>
    </w:p>
    <w:p w:rsidR="00714808" w:rsidRDefault="0007656C">
      <w:pPr>
        <w:spacing w:line="360" w:lineRule="auto"/>
        <w:ind w:firstLineChars="200" w:firstLine="480"/>
        <w:rPr>
          <w:rFonts w:ascii="宋体" w:hAnsi="宋体" w:cs="宋体"/>
          <w:sz w:val="24"/>
          <w:szCs w:val="24"/>
        </w:rPr>
      </w:pPr>
      <w:r>
        <w:rPr>
          <w:rFonts w:ascii="宋体" w:hAnsi="宋体" w:cs="宋体" w:hint="eastAsia"/>
          <w:color w:val="000000"/>
          <w:sz w:val="24"/>
          <w:szCs w:val="24"/>
        </w:rPr>
        <w:t>根据《建设工程质量管理条例》及有关规定，工程的质量保修期如下：</w:t>
      </w:r>
      <w:r>
        <w:rPr>
          <w:rFonts w:ascii="宋体" w:hAnsi="宋体" w:cs="宋体" w:hint="eastAsia"/>
          <w:sz w:val="24"/>
          <w:szCs w:val="24"/>
        </w:rPr>
        <w:t>地基基础工程和主体结构工程为设计文件规定的工程合理使用年限；屋面防水工程、有防水要求的卫生间、房间和外墙面的防渗为</w:t>
      </w:r>
      <w:r>
        <w:rPr>
          <w:rFonts w:ascii="宋体" w:hAnsi="宋体" w:cs="宋体" w:hint="eastAsia"/>
          <w:sz w:val="24"/>
          <w:szCs w:val="24"/>
          <w:u w:val="single"/>
        </w:rPr>
        <w:t xml:space="preserve"> 5  </w:t>
      </w:r>
      <w:r>
        <w:rPr>
          <w:rFonts w:ascii="宋体" w:hAnsi="宋体" w:cs="宋体" w:hint="eastAsia"/>
          <w:sz w:val="24"/>
          <w:szCs w:val="24"/>
        </w:rPr>
        <w:t>年；装修工程为</w:t>
      </w:r>
      <w:r>
        <w:rPr>
          <w:rFonts w:ascii="宋体" w:hAnsi="宋体" w:cs="宋体" w:hint="eastAsia"/>
          <w:sz w:val="24"/>
          <w:szCs w:val="24"/>
          <w:u w:val="single"/>
        </w:rPr>
        <w:t xml:space="preserve"> 2 </w:t>
      </w:r>
      <w:r>
        <w:rPr>
          <w:rFonts w:ascii="宋体" w:hAnsi="宋体" w:cs="宋体" w:hint="eastAsia"/>
          <w:sz w:val="24"/>
          <w:szCs w:val="24"/>
        </w:rPr>
        <w:t>年；电气管线、给排水管道、设备安装工程为</w:t>
      </w:r>
      <w:r>
        <w:rPr>
          <w:rFonts w:ascii="宋体" w:hAnsi="宋体" w:cs="宋体" w:hint="eastAsia"/>
          <w:sz w:val="24"/>
          <w:szCs w:val="24"/>
          <w:u w:val="single"/>
        </w:rPr>
        <w:t xml:space="preserve"> 2 </w:t>
      </w:r>
      <w:r>
        <w:rPr>
          <w:rFonts w:ascii="宋体" w:hAnsi="宋体" w:cs="宋体" w:hint="eastAsia"/>
          <w:sz w:val="24"/>
          <w:szCs w:val="24"/>
        </w:rPr>
        <w:t>年；供热与供冷系统为</w:t>
      </w:r>
      <w:r>
        <w:rPr>
          <w:rFonts w:ascii="宋体" w:hAnsi="宋体" w:cs="宋体" w:hint="eastAsia"/>
          <w:sz w:val="24"/>
          <w:szCs w:val="24"/>
          <w:u w:val="single"/>
        </w:rPr>
        <w:t xml:space="preserve"> 2 </w:t>
      </w:r>
      <w:r>
        <w:rPr>
          <w:rFonts w:ascii="宋体" w:hAnsi="宋体" w:cs="宋体" w:hint="eastAsia"/>
          <w:sz w:val="24"/>
          <w:szCs w:val="24"/>
        </w:rPr>
        <w:t>个采暖期、供冷期；给排水设施、道路等配套工程为</w:t>
      </w:r>
      <w:r>
        <w:rPr>
          <w:rFonts w:ascii="宋体" w:hAnsi="宋体" w:cs="宋体" w:hint="eastAsia"/>
          <w:sz w:val="24"/>
          <w:szCs w:val="24"/>
          <w:u w:val="single"/>
        </w:rPr>
        <w:t xml:space="preserve">  2  </w:t>
      </w:r>
      <w:r>
        <w:rPr>
          <w:rFonts w:ascii="宋体" w:hAnsi="宋体" w:cs="宋体" w:hint="eastAsia"/>
          <w:sz w:val="24"/>
          <w:szCs w:val="24"/>
        </w:rPr>
        <w:t>年；其他项目保修期限：</w:t>
      </w:r>
      <w:r>
        <w:rPr>
          <w:rFonts w:ascii="宋体" w:hAnsi="宋体" w:cs="宋体" w:hint="eastAsia"/>
          <w:sz w:val="24"/>
          <w:szCs w:val="24"/>
          <w:u w:val="single"/>
        </w:rPr>
        <w:t xml:space="preserve"> </w:t>
      </w:r>
      <w:r>
        <w:rPr>
          <w:rFonts w:ascii="宋体" w:hAnsi="宋体" w:cs="宋体" w:hint="eastAsia"/>
          <w:iCs/>
          <w:sz w:val="24"/>
          <w:szCs w:val="24"/>
          <w:u w:val="single"/>
        </w:rPr>
        <w:t xml:space="preserve">依据工程具体情况而定 </w:t>
      </w:r>
      <w:r>
        <w:rPr>
          <w:rFonts w:ascii="宋体" w:hAnsi="宋体" w:cs="宋体" w:hint="eastAsia"/>
          <w:sz w:val="24"/>
          <w:szCs w:val="24"/>
        </w:rPr>
        <w:t>。</w:t>
      </w:r>
    </w:p>
    <w:p w:rsidR="00714808" w:rsidRDefault="0007656C">
      <w:pPr>
        <w:spacing w:line="360" w:lineRule="auto"/>
        <w:ind w:firstLine="480"/>
        <w:rPr>
          <w:rFonts w:ascii="宋体" w:hAnsi="宋体" w:cs="宋体"/>
          <w:color w:val="000000"/>
          <w:sz w:val="24"/>
          <w:szCs w:val="24"/>
        </w:rPr>
      </w:pPr>
      <w:r>
        <w:rPr>
          <w:rFonts w:ascii="宋体" w:hAnsi="宋体" w:cs="宋体" w:hint="eastAsia"/>
          <w:color w:val="000000"/>
          <w:sz w:val="24"/>
          <w:szCs w:val="24"/>
        </w:rPr>
        <w:t>质量保修期自工程竣工验收合格之日起计算。</w:t>
      </w:r>
    </w:p>
    <w:p w:rsidR="00714808" w:rsidRDefault="0007656C">
      <w:pPr>
        <w:spacing w:line="360" w:lineRule="auto"/>
        <w:ind w:firstLine="480"/>
        <w:rPr>
          <w:rFonts w:ascii="宋体" w:hAnsi="宋体" w:cs="宋体"/>
          <w:color w:val="000000"/>
          <w:sz w:val="24"/>
          <w:szCs w:val="24"/>
        </w:rPr>
      </w:pPr>
      <w:r>
        <w:rPr>
          <w:rFonts w:ascii="宋体" w:hAnsi="宋体" w:cs="宋体" w:hint="eastAsia"/>
          <w:color w:val="000000"/>
          <w:sz w:val="24"/>
          <w:szCs w:val="24"/>
        </w:rPr>
        <w:t>三、质量保修责任</w:t>
      </w:r>
    </w:p>
    <w:p w:rsidR="00714808" w:rsidRDefault="0007656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sz w:val="24"/>
          <w:szCs w:val="24"/>
        </w:rPr>
        <w:t>．</w:t>
      </w:r>
      <w:r>
        <w:rPr>
          <w:rFonts w:ascii="宋体" w:hAnsi="宋体" w:cs="宋体" w:hint="eastAsia"/>
          <w:color w:val="000000"/>
          <w:sz w:val="24"/>
          <w:szCs w:val="24"/>
        </w:rPr>
        <w:t>属于保修范围、内容的项目，承包人应当在接到保修通知之日起24小时内派人保修。承包人不在约定期限内派人保修的，发包人可以委托他人修理；保修费用从质量保修金内双倍扣除。</w:t>
      </w:r>
    </w:p>
    <w:p w:rsidR="00714808" w:rsidRDefault="0007656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sz w:val="24"/>
          <w:szCs w:val="24"/>
        </w:rPr>
        <w:t>．</w:t>
      </w:r>
      <w:r>
        <w:rPr>
          <w:rFonts w:ascii="宋体" w:hAnsi="宋体" w:cs="宋体" w:hint="eastAsia"/>
          <w:color w:val="000000"/>
          <w:sz w:val="24"/>
          <w:szCs w:val="24"/>
        </w:rPr>
        <w:t>发生紧急事故需抢修的，承包人在接到事故通知后，应当立即到达事故现场抢修。非承包人施工质量引起的事故，抢修费用由发包人承担。</w:t>
      </w:r>
    </w:p>
    <w:p w:rsidR="00714808" w:rsidRDefault="0007656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sz w:val="24"/>
          <w:szCs w:val="24"/>
        </w:rPr>
        <w:t>．</w:t>
      </w:r>
      <w:r>
        <w:rPr>
          <w:rFonts w:ascii="宋体" w:hAnsi="宋体" w:cs="宋体" w:hint="eastAsia"/>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并应承担损害赔偿责任</w:t>
      </w:r>
      <w:r>
        <w:rPr>
          <w:rFonts w:ascii="宋体" w:hAnsi="宋体" w:cs="宋体" w:hint="eastAsia"/>
          <w:sz w:val="24"/>
          <w:szCs w:val="24"/>
        </w:rPr>
        <w:t>。</w:t>
      </w:r>
    </w:p>
    <w:p w:rsidR="00714808" w:rsidRDefault="0007656C">
      <w:pPr>
        <w:spacing w:line="360" w:lineRule="auto"/>
        <w:ind w:firstLineChars="196" w:firstLine="47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sz w:val="24"/>
          <w:szCs w:val="24"/>
        </w:rPr>
        <w:t>．</w:t>
      </w:r>
      <w:r>
        <w:rPr>
          <w:rFonts w:ascii="宋体" w:hAnsi="宋体" w:cs="宋体" w:hint="eastAsia"/>
          <w:color w:val="000000"/>
          <w:sz w:val="24"/>
          <w:szCs w:val="24"/>
        </w:rPr>
        <w:t>质量保修完成后，由发包人组织验收。</w:t>
      </w:r>
    </w:p>
    <w:p w:rsidR="00714808" w:rsidRDefault="0007656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四、其它</w:t>
      </w:r>
    </w:p>
    <w:p w:rsidR="00714808" w:rsidRDefault="0007656C">
      <w:pPr>
        <w:spacing w:line="360" w:lineRule="auto"/>
        <w:ind w:firstLineChars="190" w:firstLine="456"/>
        <w:rPr>
          <w:rFonts w:ascii="宋体" w:hAnsi="宋体" w:cs="宋体"/>
          <w:color w:val="000000"/>
          <w:sz w:val="24"/>
          <w:szCs w:val="24"/>
        </w:rPr>
      </w:pPr>
      <w:r>
        <w:rPr>
          <w:rFonts w:ascii="宋体" w:hAnsi="宋体" w:cs="宋体" w:hint="eastAsia"/>
          <w:color w:val="000000"/>
          <w:sz w:val="24"/>
          <w:szCs w:val="24"/>
        </w:rPr>
        <w:t>工程质量保修书由发包人、承包人在工程竣工验收前共同签署，作为施工合同附件，与施工工程合同具有同等法律效力，其有效期限至保修期满。</w:t>
      </w:r>
    </w:p>
    <w:bookmarkEnd w:id="2"/>
    <w:bookmarkEnd w:id="3"/>
    <w:bookmarkEnd w:id="4"/>
    <w:bookmarkEnd w:id="5"/>
    <w:p w:rsidR="00714808" w:rsidRDefault="0007656C">
      <w:pPr>
        <w:jc w:val="center"/>
        <w:rPr>
          <w:ins w:id="8" w:author="Administrator" w:date="2017-05-22T09:38:00Z"/>
          <w:rFonts w:eastAsia="黑体"/>
          <w:b/>
          <w:bCs/>
          <w:sz w:val="44"/>
          <w:szCs w:val="44"/>
        </w:rPr>
      </w:pPr>
      <w:r>
        <w:rPr>
          <w:rFonts w:eastAsia="黑体" w:hint="eastAsia"/>
          <w:b/>
          <w:bCs/>
          <w:sz w:val="44"/>
          <w:szCs w:val="44"/>
        </w:rPr>
        <w:t>第三章</w:t>
      </w:r>
      <w:r>
        <w:rPr>
          <w:rFonts w:eastAsia="黑体" w:hint="eastAsia"/>
          <w:b/>
          <w:bCs/>
          <w:sz w:val="44"/>
          <w:szCs w:val="44"/>
        </w:rPr>
        <w:t xml:space="preserve"> </w:t>
      </w:r>
      <w:r>
        <w:rPr>
          <w:rFonts w:eastAsia="黑体" w:hint="eastAsia"/>
          <w:b/>
          <w:bCs/>
          <w:sz w:val="44"/>
          <w:szCs w:val="44"/>
        </w:rPr>
        <w:t>投标附件文件格式</w:t>
      </w:r>
    </w:p>
    <w:p w:rsidR="00714808" w:rsidRDefault="00714808">
      <w:pPr>
        <w:pStyle w:val="a6"/>
        <w:rPr>
          <w:bCs/>
          <w:iCs/>
          <w:sz w:val="24"/>
          <w:szCs w:val="24"/>
        </w:rPr>
      </w:pPr>
    </w:p>
    <w:p w:rsidR="00714808" w:rsidRPr="00F07893" w:rsidRDefault="0007656C">
      <w:pPr>
        <w:rPr>
          <w:rFonts w:ascii="宋体" w:hAnsi="宋体" w:cs="宋体"/>
          <w:b/>
          <w:sz w:val="24"/>
          <w:szCs w:val="24"/>
        </w:rPr>
      </w:pPr>
      <w:bookmarkStart w:id="9" w:name="_Toc524"/>
      <w:bookmarkEnd w:id="6"/>
      <w:r w:rsidRPr="00F07893">
        <w:rPr>
          <w:rFonts w:ascii="宋体" w:hAnsi="宋体" w:cs="宋体" w:hint="eastAsia"/>
          <w:b/>
          <w:sz w:val="24"/>
          <w:szCs w:val="24"/>
        </w:rPr>
        <w:lastRenderedPageBreak/>
        <w:t>附件一、投标函</w:t>
      </w:r>
      <w:bookmarkEnd w:id="9"/>
    </w:p>
    <w:p w:rsidR="00714808" w:rsidRDefault="0007656C">
      <w:pPr>
        <w:jc w:val="center"/>
        <w:rPr>
          <w:rFonts w:ascii="宋体" w:hAnsi="宋体"/>
          <w:b/>
          <w:bCs/>
          <w:sz w:val="36"/>
          <w:szCs w:val="36"/>
        </w:rPr>
      </w:pPr>
      <w:r>
        <w:rPr>
          <w:rFonts w:ascii="宋体" w:hAnsi="宋体" w:hint="eastAsia"/>
          <w:b/>
          <w:bCs/>
          <w:sz w:val="36"/>
          <w:szCs w:val="36"/>
        </w:rPr>
        <w:t>投标函</w:t>
      </w:r>
    </w:p>
    <w:p w:rsidR="00714808" w:rsidRDefault="0007656C">
      <w:pPr>
        <w:pStyle w:val="a9"/>
        <w:adjustRightInd w:val="0"/>
        <w:snapToGrid w:val="0"/>
        <w:spacing w:beforeLines="30" w:before="72" w:line="460" w:lineRule="exact"/>
        <w:ind w:leftChars="0" w:left="0"/>
        <w:rPr>
          <w:rFonts w:ascii="宋体" w:hAnsi="宋体"/>
          <w:i/>
          <w:iCs/>
          <w:sz w:val="24"/>
        </w:rPr>
      </w:pPr>
      <w:r>
        <w:rPr>
          <w:rFonts w:ascii="宋体" w:hAnsi="宋体" w:hint="eastAsia"/>
          <w:i/>
          <w:iCs/>
          <w:sz w:val="24"/>
        </w:rPr>
        <w:t>（招标人全称）：</w:t>
      </w:r>
    </w:p>
    <w:p w:rsidR="00714808" w:rsidRDefault="0007656C">
      <w:pPr>
        <w:spacing w:before="30" w:line="460" w:lineRule="exact"/>
        <w:ind w:leftChars="114" w:left="239" w:firstLineChars="100" w:firstLine="240"/>
        <w:rPr>
          <w:rFonts w:ascii="宋体" w:hAnsi="宋体"/>
          <w:sz w:val="24"/>
        </w:rPr>
      </w:pPr>
      <w:r>
        <w:rPr>
          <w:rFonts w:ascii="宋体" w:hAnsi="宋体" w:hint="eastAsia"/>
          <w:sz w:val="24"/>
        </w:rPr>
        <w:t xml:space="preserve">按照《中华人民共和国招标投标法》等有关法律规定，根据招标文件的要求，对          </w:t>
      </w:r>
      <w:r>
        <w:rPr>
          <w:rFonts w:ascii="宋体" w:hAnsi="宋体" w:hint="eastAsia"/>
          <w:sz w:val="24"/>
          <w:u w:val="single"/>
        </w:rPr>
        <w:t xml:space="preserve">            （                  ）</w:t>
      </w:r>
      <w:r>
        <w:rPr>
          <w:rFonts w:ascii="宋体" w:hAnsi="宋体" w:hint="eastAsia"/>
          <w:sz w:val="24"/>
        </w:rPr>
        <w:t>项目名称）进行投标。由投标人</w:t>
      </w:r>
      <w:r>
        <w:rPr>
          <w:rFonts w:ascii="宋体" w:hAnsi="宋体" w:hint="eastAsia"/>
          <w:u w:val="single"/>
        </w:rPr>
        <w:t xml:space="preserve">                  </w:t>
      </w:r>
      <w:r>
        <w:rPr>
          <w:rFonts w:ascii="宋体" w:hAnsi="宋体" w:hint="eastAsia"/>
          <w:sz w:val="24"/>
        </w:rPr>
        <w:t>（全称）正式委托全权代表</w:t>
      </w:r>
      <w:r>
        <w:rPr>
          <w:rFonts w:ascii="宋体" w:hAnsi="宋体" w:hint="eastAsia"/>
          <w:u w:val="single"/>
        </w:rPr>
        <w:t xml:space="preserve">               </w:t>
      </w:r>
      <w:r>
        <w:rPr>
          <w:rFonts w:ascii="宋体" w:hAnsi="宋体" w:hint="eastAsia"/>
          <w:sz w:val="24"/>
        </w:rPr>
        <w:t>（姓名、职务）提交投标文件正本一份，副本一份，并保证所提供的全部资料的真实性、准确性。</w:t>
      </w:r>
    </w:p>
    <w:p w:rsidR="00714808" w:rsidRDefault="0007656C">
      <w:pPr>
        <w:tabs>
          <w:tab w:val="left" w:pos="105"/>
        </w:tabs>
        <w:adjustRightInd w:val="0"/>
        <w:snapToGrid w:val="0"/>
        <w:spacing w:beforeLines="30" w:before="72" w:line="460" w:lineRule="exact"/>
        <w:ind w:firstLineChars="200" w:firstLine="480"/>
        <w:rPr>
          <w:rFonts w:ascii="宋体" w:hAnsi="宋体"/>
          <w:bCs/>
          <w:sz w:val="24"/>
        </w:rPr>
      </w:pPr>
      <w:r>
        <w:rPr>
          <w:rFonts w:ascii="宋体" w:hAnsi="宋体" w:hint="eastAsia"/>
          <w:bCs/>
          <w:sz w:val="24"/>
        </w:rPr>
        <w:t>（1）</w:t>
      </w:r>
      <w:r>
        <w:rPr>
          <w:rFonts w:ascii="宋体" w:hAnsi="宋体" w:hint="eastAsia"/>
          <w:sz w:val="24"/>
        </w:rPr>
        <w:t>如果我方的投标文件被接受，我方将履行招标文件中规定的每一项要求，并按我方投标文件中的承诺按期、保质、保量提供货物。</w:t>
      </w:r>
    </w:p>
    <w:p w:rsidR="00714808" w:rsidRDefault="0007656C">
      <w:pPr>
        <w:tabs>
          <w:tab w:val="left" w:pos="105"/>
        </w:tabs>
        <w:adjustRightInd w:val="0"/>
        <w:snapToGrid w:val="0"/>
        <w:spacing w:beforeLines="30" w:before="72" w:line="460" w:lineRule="exact"/>
        <w:ind w:firstLineChars="200" w:firstLine="480"/>
        <w:rPr>
          <w:rFonts w:ascii="宋体" w:hAnsi="宋体"/>
          <w:bCs/>
          <w:sz w:val="24"/>
        </w:rPr>
      </w:pPr>
      <w:r>
        <w:rPr>
          <w:rFonts w:ascii="宋体" w:hAnsi="宋体" w:hint="eastAsia"/>
          <w:bCs/>
          <w:sz w:val="24"/>
        </w:rPr>
        <w:t>（2）</w:t>
      </w:r>
      <w:r>
        <w:rPr>
          <w:rFonts w:ascii="宋体" w:hAnsi="宋体" w:hint="eastAsia"/>
          <w:sz w:val="24"/>
        </w:rPr>
        <w:t>我方理解，最低报价不是中标的唯一条件，你们有选择中标人的权利。</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sz w:val="24"/>
        </w:rPr>
        <w:t>（3）我方已详细检查所有招标文件、附件以及所提供的参考文件等，因模糊和误解产生的一切后果，由我方自负。</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sz w:val="24"/>
        </w:rPr>
        <w:t>（4）投标文件在公开报价后90天内有效。如果我方在规定公开报价后的有效期内撤回递交投标文件，将被没收投标保证金。</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sz w:val="24"/>
        </w:rPr>
        <w:t>（5）我方同意招标人的要求，提供与递交投标文件有关的其他数据和资料。</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bCs/>
          <w:sz w:val="24"/>
        </w:rPr>
        <w:t>（6）我方愿按《中华人民共和国合同法》履行自己的全部责任。</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sz w:val="24"/>
        </w:rPr>
        <w:t>（7）我方若未</w:t>
      </w:r>
      <w:r>
        <w:rPr>
          <w:rFonts w:ascii="宋体" w:hAnsi="宋体" w:hint="eastAsia"/>
          <w:bCs/>
          <w:sz w:val="24"/>
        </w:rPr>
        <w:t>成为中标人</w:t>
      </w:r>
      <w:r>
        <w:rPr>
          <w:rFonts w:ascii="宋体" w:hAnsi="宋体" w:hint="eastAsia"/>
          <w:sz w:val="24"/>
        </w:rPr>
        <w:t>，招标人有权不做任何解释。</w:t>
      </w:r>
    </w:p>
    <w:p w:rsidR="00714808" w:rsidRDefault="0007656C">
      <w:pPr>
        <w:adjustRightInd w:val="0"/>
        <w:snapToGrid w:val="0"/>
        <w:spacing w:beforeLines="30" w:before="72" w:line="460" w:lineRule="exact"/>
        <w:ind w:firstLineChars="200" w:firstLine="480"/>
        <w:rPr>
          <w:rFonts w:ascii="宋体" w:hAnsi="宋体"/>
          <w:sz w:val="24"/>
        </w:rPr>
      </w:pPr>
      <w:r>
        <w:rPr>
          <w:rFonts w:ascii="宋体" w:hAnsi="宋体" w:hint="eastAsia"/>
          <w:sz w:val="24"/>
        </w:rPr>
        <w:t>（8）我方同意按招标文件规定交纳投标保证金、中标服务费，遵守贵机构有关招标的各项规定。</w:t>
      </w:r>
    </w:p>
    <w:p w:rsidR="00714808" w:rsidRDefault="0007656C">
      <w:pPr>
        <w:pStyle w:val="a6"/>
        <w:spacing w:after="0" w:line="460" w:lineRule="exact"/>
        <w:ind w:left="-2" w:firstLine="480"/>
        <w:rPr>
          <w:rFonts w:ascii="宋体" w:hAnsi="宋体"/>
          <w:sz w:val="24"/>
        </w:rPr>
      </w:pPr>
      <w:r>
        <w:rPr>
          <w:rFonts w:ascii="宋体" w:hAnsi="宋体" w:hint="eastAsia"/>
          <w:sz w:val="24"/>
        </w:rPr>
        <w:t>（9）与本报价有关的所有往来信函，应按下列地址进行：</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地址：                           邮政编码：</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电话：                           传真：</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电子信箱：</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投标人全称：                     开户银行名称：</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公章：                           银行帐号：</w:t>
      </w:r>
    </w:p>
    <w:p w:rsidR="00714808" w:rsidRDefault="0007656C">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法人代表签字：                   开户行地址：</w:t>
      </w:r>
    </w:p>
    <w:p w:rsidR="00714808" w:rsidRDefault="00714808">
      <w:pPr>
        <w:pStyle w:val="a6"/>
        <w:adjustRightInd w:val="0"/>
        <w:snapToGrid w:val="0"/>
        <w:spacing w:after="0"/>
        <w:ind w:leftChars="272" w:left="571" w:firstLine="480"/>
        <w:jc w:val="right"/>
        <w:rPr>
          <w:rFonts w:ascii="宋体" w:hAnsi="宋体"/>
          <w:sz w:val="24"/>
        </w:rPr>
      </w:pPr>
    </w:p>
    <w:p w:rsidR="00714808" w:rsidRDefault="0007656C">
      <w:pPr>
        <w:spacing w:line="360" w:lineRule="auto"/>
        <w:ind w:left="795" w:firstLineChars="2900" w:firstLine="6960"/>
        <w:rPr>
          <w:sz w:val="24"/>
          <w:szCs w:val="24"/>
        </w:rPr>
      </w:pPr>
      <w:r>
        <w:rPr>
          <w:rFonts w:ascii="宋体" w:hAnsi="宋体" w:hint="eastAsia"/>
          <w:sz w:val="24"/>
        </w:rPr>
        <w:t>年  月  日</w:t>
      </w:r>
    </w:p>
    <w:p w:rsidR="00714808" w:rsidRDefault="0007656C">
      <w:pPr>
        <w:pStyle w:val="3"/>
        <w:spacing w:before="120" w:after="120" w:line="360" w:lineRule="exact"/>
        <w:rPr>
          <w:rFonts w:ascii="宋体" w:hAnsi="宋体"/>
          <w:b w:val="0"/>
          <w:bCs w:val="0"/>
          <w:sz w:val="24"/>
          <w:szCs w:val="24"/>
        </w:rPr>
      </w:pPr>
      <w:r>
        <w:rPr>
          <w:rFonts w:ascii="宋体" w:hAnsi="宋体"/>
          <w:sz w:val="24"/>
          <w:szCs w:val="24"/>
        </w:rPr>
        <w:br w:type="page"/>
      </w:r>
      <w:bookmarkStart w:id="10" w:name="_Toc453709582"/>
      <w:bookmarkStart w:id="11" w:name="_Toc25817"/>
      <w:r>
        <w:rPr>
          <w:rFonts w:ascii="宋体" w:hAnsi="宋体" w:cs="宋体" w:hint="eastAsia"/>
          <w:sz w:val="24"/>
          <w:szCs w:val="24"/>
        </w:rPr>
        <w:lastRenderedPageBreak/>
        <w:t>附件二、授权委托书</w:t>
      </w:r>
      <w:bookmarkEnd w:id="10"/>
      <w:bookmarkEnd w:id="11"/>
    </w:p>
    <w:p w:rsidR="00714808" w:rsidRDefault="00714808">
      <w:pPr>
        <w:pStyle w:val="a6"/>
        <w:spacing w:after="0"/>
        <w:rPr>
          <w:rFonts w:ascii="宋体" w:hAnsi="宋体"/>
        </w:rPr>
      </w:pPr>
    </w:p>
    <w:p w:rsidR="00714808" w:rsidRDefault="0007656C">
      <w:pPr>
        <w:pStyle w:val="a6"/>
        <w:spacing w:after="0" w:line="460" w:lineRule="exact"/>
        <w:jc w:val="center"/>
        <w:rPr>
          <w:rFonts w:ascii="宋体" w:hAnsi="宋体"/>
          <w:b/>
          <w:bCs/>
          <w:sz w:val="32"/>
          <w:szCs w:val="32"/>
        </w:rPr>
      </w:pPr>
      <w:r>
        <w:rPr>
          <w:rFonts w:ascii="宋体" w:hAnsi="宋体" w:cs="宋体" w:hint="eastAsia"/>
          <w:b/>
          <w:bCs/>
          <w:sz w:val="32"/>
          <w:szCs w:val="32"/>
        </w:rPr>
        <w:t>法定代表人授权委托书</w:t>
      </w:r>
    </w:p>
    <w:p w:rsidR="00714808" w:rsidRDefault="00714808">
      <w:pPr>
        <w:pStyle w:val="a6"/>
        <w:spacing w:after="0" w:line="460" w:lineRule="exact"/>
        <w:jc w:val="center"/>
        <w:rPr>
          <w:rFonts w:ascii="宋体" w:hAnsi="宋体"/>
          <w:b/>
          <w:bCs/>
          <w:sz w:val="32"/>
          <w:szCs w:val="32"/>
        </w:rPr>
      </w:pPr>
    </w:p>
    <w:p w:rsidR="00714808" w:rsidRDefault="0007656C">
      <w:pPr>
        <w:pStyle w:val="a6"/>
        <w:spacing w:after="0" w:line="560" w:lineRule="exact"/>
        <w:rPr>
          <w:rFonts w:ascii="宋体" w:hAnsi="宋体"/>
          <w:sz w:val="24"/>
          <w:szCs w:val="24"/>
          <w:u w:val="single"/>
        </w:rPr>
      </w:pPr>
      <w:r>
        <w:rPr>
          <w:rFonts w:ascii="宋体" w:hAnsi="宋体" w:cs="宋体" w:hint="eastAsia"/>
          <w:sz w:val="24"/>
          <w:szCs w:val="24"/>
          <w:u w:val="single"/>
        </w:rPr>
        <w:t xml:space="preserve">  （招标人）：</w:t>
      </w:r>
    </w:p>
    <w:p w:rsidR="00714808" w:rsidRDefault="0007656C">
      <w:pPr>
        <w:pStyle w:val="a6"/>
        <w:spacing w:after="0" w:line="560" w:lineRule="exact"/>
        <w:ind w:firstLine="480"/>
        <w:rPr>
          <w:rFonts w:ascii="宋体" w:hAnsi="宋体"/>
          <w:sz w:val="24"/>
          <w:szCs w:val="24"/>
        </w:rPr>
      </w:pP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（投标人名称）法定代表人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授权我公司</w:t>
      </w:r>
      <w:r>
        <w:rPr>
          <w:rFonts w:ascii="宋体" w:hAnsi="宋体" w:cs="宋体"/>
          <w:sz w:val="24"/>
          <w:szCs w:val="24"/>
          <w:u w:val="single"/>
        </w:rPr>
        <w:t xml:space="preserve">               </w:t>
      </w:r>
      <w:r>
        <w:rPr>
          <w:rFonts w:ascii="宋体" w:hAnsi="宋体" w:cs="宋体" w:hint="eastAsia"/>
          <w:sz w:val="24"/>
          <w:szCs w:val="24"/>
        </w:rPr>
        <w:t>（职务或职称）</w:t>
      </w:r>
      <w:r>
        <w:rPr>
          <w:rFonts w:ascii="宋体" w:hAnsi="宋体" w:cs="宋体"/>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）投标活动的一切事宜。</w:t>
      </w:r>
    </w:p>
    <w:p w:rsidR="00714808" w:rsidRDefault="0007656C">
      <w:pPr>
        <w:adjustRightInd w:val="0"/>
        <w:snapToGrid w:val="0"/>
        <w:spacing w:beforeLines="30" w:before="72"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rsidR="00714808" w:rsidRDefault="0007656C">
      <w:pPr>
        <w:adjustRightInd w:val="0"/>
        <w:snapToGrid w:val="0"/>
        <w:spacing w:beforeLines="30" w:before="72" w:line="312" w:lineRule="auto"/>
        <w:ind w:firstLineChars="200" w:firstLine="480"/>
        <w:rPr>
          <w:rFonts w:ascii="宋体" w:hAnsi="宋体"/>
          <w:sz w:val="24"/>
        </w:rPr>
      </w:pPr>
      <w:r>
        <w:rPr>
          <w:rFonts w:ascii="宋体" w:hAnsi="宋体" w:hint="eastAsia"/>
          <w:sz w:val="24"/>
        </w:rPr>
        <w:t>全权代表无转委权。特此委托。</w: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15240" b="8255"/>
                <wp:wrapNone/>
                <wp:docPr id="2" name="矩形 2"/>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1D91" w:rsidRDefault="007F1D91">
                            <w:pPr>
                              <w:jc w:val="center"/>
                            </w:pPr>
                          </w:p>
                          <w:p w:rsidR="007F1D91" w:rsidRDefault="007F1D91">
                            <w:pPr>
                              <w:jc w:val="center"/>
                            </w:pPr>
                          </w:p>
                          <w:p w:rsidR="007F1D91" w:rsidRDefault="007F1D91">
                            <w:pPr>
                              <w:jc w:val="center"/>
                            </w:pPr>
                          </w:p>
                          <w:p w:rsidR="007F1D91" w:rsidRDefault="007F1D91">
                            <w:pPr>
                              <w:jc w:val="center"/>
                            </w:pPr>
                            <w:r>
                              <w:rPr>
                                <w:rFonts w:hint="eastAsia"/>
                              </w:rPr>
                              <w:t>法定代表人身份证复印件（正面）</w:t>
                            </w:r>
                          </w:p>
                          <w:p w:rsidR="007F1D91" w:rsidRDefault="007F1D91">
                            <w:pPr>
                              <w:jc w:val="center"/>
                            </w:pPr>
                          </w:p>
                          <w:p w:rsidR="007F1D91" w:rsidRDefault="007F1D91">
                            <w:pPr>
                              <w:jc w:val="center"/>
                            </w:pPr>
                          </w:p>
                        </w:txbxContent>
                      </wps:txbx>
                      <wps:bodyPr upright="1"/>
                    </wps:wsp>
                  </a:graphicData>
                </a:graphic>
              </wp:anchor>
            </w:drawing>
          </mc:Choice>
          <mc:Fallback>
            <w:pict>
              <v:rect id="矩形 2" o:spid="_x0000_s1026" style="position:absolute;left:0;text-align:left;margin-left:25.45pt;margin-top:19.35pt;width:209.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f/7AEAANwDAAAOAAAAZHJzL2Uyb0RvYy54bWysU82O0zAQviPxDpbvNGlEdiFqugdKuSBY&#10;aeEBpv5JLPlPtrdJnwaJGw/B4yBeg7FburuwhxUiB2fGHn/zzTfj1dVsNNmLEJWzPV0uakqEZY4r&#10;O/T086fti1eUxASWg3ZW9PQgIr1aP3+2mnwnGjc6zUUgCGJjN/mejin5rqoiG4WBuHBeWDyULhhI&#10;6Iah4gEmRDe6aur6oppc4D44JmLE3c3xkK4LvpSCpY9SRpGI7ilyS2UNZd3ltVqvoBsC+FGxEw34&#10;BxYGlMWkZ6gNJCC3Qf0FZRQLLjqZFsyZykmpmCg1YDXL+o9qbkbwotSC4kR/lin+P1j2YX8diOI9&#10;bSixYLBFP798+/H9K2myNpOPHYbc+Otw8iKaudBZBpP/WAKZi56Hs55iToThZnPRXr68bClheLZs&#10;26ZFB3Gqu+s+xPROOEOy0dOADSs6wv59TMfQ3yE5W3Ra8a3Sujhh2L3RgewBm7st3wn9QZi2ZOrp&#10;a8yORABnTGpIaBqPVUc7lHwPbsT7wHX5HgPOxDYQxyOBgpDDoDMqiVCsUQB/azlJB4/KWnwCNJMx&#10;glOiBb6YbJXIBEo/JRK10xYlzJ059iJbad7NCJPNneMHbOmtD2oYUdJloZ5PcISK9qdxzzN63y+g&#10;d49y/QsAAP//AwBQSwMEFAAGAAgAAAAhAA4K6ZrfAAAACQEAAA8AAABkcnMvZG93bnJldi54bWxM&#10;j0FPg0AUhO8m/ofNM/FmF6FWQB6N0dTEY0sv3h7sE1B2l7BLi/5615MeJzOZ+abYLnoQJ55cbw3C&#10;7SoCwaaxqjctwrHa3aQgnCejaLCGEb7Ywba8vCgoV/Zs9nw6+FaEEuNyQui8H3MpXdOxJreyI5vg&#10;vdtJkw9yaqWa6BzK9SDjKNpITb0JCx2N/NRx83mYNULdx0f63lcvkc52iX9dqo/57Rnx+mp5fADh&#10;efF/YfjFD+hQBqbazkY5MSDcRVlIIiTpPYjgrzfZGkSNEKdJDLIs5P8H5Q8AAAD//wMAUEsBAi0A&#10;FAAGAAgAAAAhALaDOJL+AAAA4QEAABMAAAAAAAAAAAAAAAAAAAAAAFtDb250ZW50X1R5cGVzXS54&#10;bWxQSwECLQAUAAYACAAAACEAOP0h/9YAAACUAQAACwAAAAAAAAAAAAAAAAAvAQAAX3JlbHMvLnJl&#10;bHNQSwECLQAUAAYACAAAACEApLd3/+wBAADcAwAADgAAAAAAAAAAAAAAAAAuAgAAZHJzL2Uyb0Rv&#10;Yy54bWxQSwECLQAUAAYACAAAACEADgrpmt8AAAAJAQAADwAAAAAAAAAAAAAAAABGBAAAZHJzL2Rv&#10;d25yZXYueG1sUEsFBgAAAAAEAAQA8wAAAFIFAAAAAA==&#10;">
                <v:textbox>
                  <w:txbxContent>
                    <w:p w:rsidR="007F1D91" w:rsidRDefault="007F1D91">
                      <w:pPr>
                        <w:jc w:val="center"/>
                      </w:pPr>
                    </w:p>
                    <w:p w:rsidR="007F1D91" w:rsidRDefault="007F1D91">
                      <w:pPr>
                        <w:jc w:val="center"/>
                      </w:pPr>
                    </w:p>
                    <w:p w:rsidR="007F1D91" w:rsidRDefault="007F1D91">
                      <w:pPr>
                        <w:jc w:val="center"/>
                      </w:pPr>
                    </w:p>
                    <w:p w:rsidR="007F1D91" w:rsidRDefault="007F1D91">
                      <w:pPr>
                        <w:jc w:val="center"/>
                      </w:pPr>
                      <w:r>
                        <w:rPr>
                          <w:rFonts w:hint="eastAsia"/>
                        </w:rPr>
                        <w:t>法定代表人身份证复印件（正面）</w:t>
                      </w:r>
                    </w:p>
                    <w:p w:rsidR="007F1D91" w:rsidRDefault="007F1D91">
                      <w:pPr>
                        <w:jc w:val="center"/>
                      </w:pPr>
                    </w:p>
                    <w:p w:rsidR="007F1D91" w:rsidRDefault="007F1D91">
                      <w:pPr>
                        <w:jc w:val="center"/>
                      </w:pP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15240" b="8255"/>
                <wp:wrapNone/>
                <wp:docPr id="7" name="矩形 7"/>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1D91" w:rsidRDefault="007F1D91">
                            <w:pPr>
                              <w:jc w:val="center"/>
                            </w:pPr>
                            <w:r>
                              <w:rPr>
                                <w:rFonts w:hint="eastAsia"/>
                              </w:rPr>
                              <w:t>授权代理人身份证复印件（正面）</w:t>
                            </w:r>
                          </w:p>
                        </w:txbxContent>
                      </wps:txbx>
                      <wps:bodyPr upright="1"/>
                    </wps:wsp>
                  </a:graphicData>
                </a:graphic>
              </wp:anchor>
            </w:drawing>
          </mc:Choice>
          <mc:Fallback>
            <w:pict>
              <v:rect id="矩形 7" o:spid="_x0000_s1027" style="position:absolute;left:0;text-align:left;margin-left:25.45pt;margin-top:145.35pt;width:209.25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7z7wEAAOMDAAAOAAAAZHJzL2Uyb0RvYy54bWysU82O0zAQviPxDpbvNGlFtxA13QOlXBCs&#10;tPAAU9tJLPlPY2+TPg0SNx6Cx0G8BmO3dHeBA0Lk4MzY429mvm+8vp6sYQeFUXvX8vms5kw54aV2&#10;fcs/ftg9e8FZTOAkGO9Uy48q8uvN0yfrMTRq4QdvpEJGIC42Y2j5kFJoqiqKQVmIMx+Uo8POo4VE&#10;LvaVRBgJ3ZpqUddX1ehRBvRCxUi729Mh3xT8rlMive+6qBIzLafaUlmxrPu8Vps1ND1CGLQ4lwH/&#10;UIUF7SjpBWoLCdgd6t+grBboo+/STHhb+a7TQpUeqJt5/Us3twMEVXohcmK40BT/H6x4d7hBpmXL&#10;V5w5sCTR909fvn39zFaZmzHEhkJuww2evUhmbnTq0OY/tcCmwufxwqeaEhO0ubharp6vlpwJOpsv&#10;l4slOYRT3V8PGNMb5S3LRsuRBCs8wuFtTKfQnyE5W/RGy502pjjY718ZZAcgcXflO6M/CjOOjS1/&#10;SdmpEKAZ6wwkMm2grqPrS75HN+JD4Lp8fwLOhW0hDqcCCkIOg8bqpLBYgwL52kmWjoGYdfQEeC7G&#10;KsmZUfRislUiE2jzN5HEnXFEYVbmpEW20rSfiorzjJZ39l4eSdm7gLofiNlyUG7RJBUJzlOfR/Wh&#10;X7Dv3+bmBwAAAP//AwBQSwMEFAAGAAgAAAAhAFlAC47fAAAACgEAAA8AAABkcnMvZG93bnJldi54&#10;bWxMj8tOwzAQRfdI/IM1SOyoTfqAhDgVAhWJZZtu2E1ikwTicRQ7beDrGVawHN2je8/k29n14mTH&#10;0HnScLtQICzV3nTUaDiWu5t7ECEiGew9WQ1fNsC2uLzIMTP+THt7OsRGcAmFDDW0MQ6ZlKFurcOw&#10;8IMlzt796DDyOTbSjHjmctfLRKmNdNgRL7Q42KfW1p+HyWmouuSI3/vyRbl0t4yvc/kxvT1rfX01&#10;Pz6AiHaOfzD86rM6FOxU+YlMEL2GtUqZ1JCk6g4EA6tNugJRcbJcJyCLXP5/ofgBAAD//wMAUEsB&#10;Ai0AFAAGAAgAAAAhALaDOJL+AAAA4QEAABMAAAAAAAAAAAAAAAAAAAAAAFtDb250ZW50X1R5cGVz&#10;XS54bWxQSwECLQAUAAYACAAAACEAOP0h/9YAAACUAQAACwAAAAAAAAAAAAAAAAAvAQAAX3JlbHMv&#10;LnJlbHNQSwECLQAUAAYACAAAACEAKBfO8+8BAADjAwAADgAAAAAAAAAAAAAAAAAuAgAAZHJzL2Uy&#10;b0RvYy54bWxQSwECLQAUAAYACAAAACEAWUALjt8AAAAKAQAADwAAAAAAAAAAAAAAAABJBAAAZHJz&#10;L2Rvd25yZXYueG1sUEsFBgAAAAAEAAQA8wAAAFUFAAAAAA==&#10;">
                <v:textbox>
                  <w:txbxContent>
                    <w:p w:rsidR="007F1D91" w:rsidRDefault="007F1D91">
                      <w:pPr>
                        <w:jc w:val="center"/>
                      </w:pPr>
                      <w:r>
                        <w:rPr>
                          <w:rFonts w:hint="eastAsia"/>
                        </w:rPr>
                        <w:t>授权代理人身份证复印件（正面）</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6985" b="8255"/>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1D91" w:rsidRDefault="007F1D91">
                            <w:pPr>
                              <w:jc w:val="center"/>
                            </w:pPr>
                          </w:p>
                          <w:p w:rsidR="007F1D91" w:rsidRDefault="007F1D91">
                            <w:pPr>
                              <w:jc w:val="center"/>
                            </w:pPr>
                          </w:p>
                          <w:p w:rsidR="007F1D91" w:rsidRDefault="007F1D91">
                            <w:pPr>
                              <w:jc w:val="center"/>
                            </w:pPr>
                          </w:p>
                          <w:p w:rsidR="007F1D91" w:rsidRDefault="007F1D91">
                            <w:pPr>
                              <w:jc w:val="center"/>
                            </w:pPr>
                            <w:r>
                              <w:rPr>
                                <w:rFonts w:hint="eastAsia"/>
                              </w:rPr>
                              <w:t>法定代表人身份证复印件（反面）</w:t>
                            </w:r>
                          </w:p>
                          <w:p w:rsidR="007F1D91" w:rsidRDefault="007F1D91">
                            <w:pPr>
                              <w:jc w:val="center"/>
                            </w:pPr>
                          </w:p>
                        </w:txbxContent>
                      </wps:txbx>
                      <wps:bodyPr upright="1"/>
                    </wps:wsp>
                  </a:graphicData>
                </a:graphic>
              </wp:anchor>
            </w:drawing>
          </mc:Choice>
          <mc:Fallback>
            <w:pict>
              <v:rect id="矩形 4" o:spid="_x0000_s1028" style="position:absolute;left:0;text-align:left;margin-left:245.95pt;margin-top:19.35pt;width:198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os7wEAAOMDAAAOAAAAZHJzL2Uyb0RvYy54bWysU0uOEzEQ3SNxB8t70h8lA7TSmQUhbBCM&#10;NHCAij/dlvyT7Ul3ToPEjkNwHMQ1KDshMwMsEKIX7ir7+VXVq/L6ejaaHESIytmeNouaEmGZ48oO&#10;Pf34YffsBSUxgeWgnRU9PYpIrzdPn6wn34nWjU5zEQiS2NhNvqdjSr6rqshGYSAunBcWD6ULBhK6&#10;Yah4gAnZja7aur6qJhe4D46JGHF3ezqkm8IvpWDpvZRRJKJ7irmlsoay7vNabdbQDQH8qNg5DfiH&#10;LAwoi0EvVFtIQO6C+o3KKBZcdDItmDOVk1IxUWrAapr6l2puR/Ci1ILiRH+RKf4/WvbucBOI4j1d&#10;UmLBYIu+f/ry7etnsszaTD52CLn1N+HsRTRzobMMJv+xBDIXPY8XPcWcCMPNdtUsr2qUneFZs1q1&#10;q+erzFrdX/chpjfCGZKNngZsWNERDm9jOkF/QnK06LTiO6V1ccKwf6UDOQA2d1e+M/sjmLZk6ulL&#10;jI6JAM6Y1JDQNB6rjnYo8R7diA+J6/L9iTgntoU4nhIoDBkGnVFJhGKNAvhry0k6elTW4hOgORkj&#10;OCVa4IvJVkEmUPpvkKidtihh7sypF9lK834uXWwzW97ZO37Ezt75oIYRlW3yQbmFk1RacJ76PKoP&#10;/YK6f5ubHwAAAP//AwBQSwMEFAAGAAgAAAAhAM8FnV/fAAAACgEAAA8AAABkcnMvZG93bnJldi54&#10;bWxMj8FOg0AQhu8mvsNmTLzZpWDsgiyN0dTEY0sv3gZYAWVnCbu06NM7nupxZr788/35drGDOJnJ&#10;9440rFcRCEO1a3pqNRzL3Z0C4QNSg4Mjo+HbeNgW11c5Zo07096cDqEVHEI+Qw1dCGMmpa87Y9Gv&#10;3GiIbx9ushh4nFrZTHjmcDvIOIoepMWe+EOHo3nuTP11mK2Gqo+P+LMvXyOb7pLwtpSf8/uL1rc3&#10;y9MjiGCWcIHhT5/VoWCnys3UeDFouE/XKaMaErUBwYBSG15UGmKVxCCLXP6vUPwCAAD//wMAUEsB&#10;Ai0AFAAGAAgAAAAhALaDOJL+AAAA4QEAABMAAAAAAAAAAAAAAAAAAAAAAFtDb250ZW50X1R5cGVz&#10;XS54bWxQSwECLQAUAAYACAAAACEAOP0h/9YAAACUAQAACwAAAAAAAAAAAAAAAAAvAQAAX3JlbHMv&#10;LnJlbHNQSwECLQAUAAYACAAAACEA8416LO8BAADjAwAADgAAAAAAAAAAAAAAAAAuAgAAZHJzL2Uy&#10;b0RvYy54bWxQSwECLQAUAAYACAAAACEAzwWdX98AAAAKAQAADwAAAAAAAAAAAAAAAABJBAAAZHJz&#10;L2Rvd25yZXYueG1sUEsFBgAAAAAEAAQA8wAAAFUFAAAAAA==&#10;">
                <v:textbox>
                  <w:txbxContent>
                    <w:p w:rsidR="007F1D91" w:rsidRDefault="007F1D91">
                      <w:pPr>
                        <w:jc w:val="center"/>
                      </w:pPr>
                    </w:p>
                    <w:p w:rsidR="007F1D91" w:rsidRDefault="007F1D91">
                      <w:pPr>
                        <w:jc w:val="center"/>
                      </w:pPr>
                    </w:p>
                    <w:p w:rsidR="007F1D91" w:rsidRDefault="007F1D91">
                      <w:pPr>
                        <w:jc w:val="center"/>
                      </w:pPr>
                    </w:p>
                    <w:p w:rsidR="007F1D91" w:rsidRDefault="007F1D91">
                      <w:pPr>
                        <w:jc w:val="center"/>
                      </w:pPr>
                      <w:r>
                        <w:rPr>
                          <w:rFonts w:hint="eastAsia"/>
                        </w:rPr>
                        <w:t>法定代表人身份证复印件（反面）</w:t>
                      </w:r>
                    </w:p>
                    <w:p w:rsidR="007F1D91" w:rsidRDefault="007F1D91">
                      <w:pPr>
                        <w:jc w:val="center"/>
                      </w:pP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6985" b="8255"/>
                <wp:wrapNone/>
                <wp:docPr id="3" name="矩形 3"/>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F1D91" w:rsidRDefault="007F1D91">
                            <w:pPr>
                              <w:jc w:val="center"/>
                            </w:pPr>
                            <w:r>
                              <w:rPr>
                                <w:rFonts w:hint="eastAsia"/>
                              </w:rPr>
                              <w:t>授权代理人身份证复印件（反面）</w:t>
                            </w:r>
                          </w:p>
                        </w:txbxContent>
                      </wps:txbx>
                      <wps:bodyPr upright="1"/>
                    </wps:wsp>
                  </a:graphicData>
                </a:graphic>
              </wp:anchor>
            </w:drawing>
          </mc:Choice>
          <mc:Fallback>
            <w:pict>
              <v:rect id="矩形 3" o:spid="_x0000_s1029" style="position:absolute;left:0;text-align:left;margin-left:245.95pt;margin-top:144.6pt;width:198pt;height:1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ZF7wEAAOMDAAAOAAAAZHJzL2Uyb0RvYy54bWysU82O0zAQviPxDpbvNGmXLBA13QOlXBCs&#10;tMsDTP2TWPKfbG+TPg0SNx6Cx0G8BmM3dHeBA0Lk4Mx4xt/MfJ+9vpqMJgcRonK2o8tFTYmwzHFl&#10;+45+vN09e0lJTGA5aGdFR48i0qvN0yfr0bdi5QanuQgEQWxsR9/RISXfVlVkgzAQF84Li0HpgoGE&#10;bugrHmBEdKOrVV1fVqML3AfHRIy4uz0F6abgSylY+iBlFInojmJvqayhrPu8Vps1tH0APyg2twH/&#10;0IUBZbHoGWoLCchdUL9BGcWCi06mBXOmclIqJsoMOM2y/mWamwG8KLMgOdGfaYr/D5a9P1wHonhH&#10;LyixYFCi75++fPv6mVxkbkYfW0y58ddh9iKaedBJBpP/OAKZCp/HM59iSoTh5qpZPr+skXaGsWXT&#10;rJoXTUat7o/7ENNb4QzJRkcDClZ4hMO7mE6pP1Nytei04juldXFCv3+tAzkAirsr34z+KE1bMnb0&#10;FVbHRgDvmNSQ0DQep462L/UenYgPgevy/Qk4N7aFOJwaKAg5DVqjkgjFGgTwN5aTdPTIrMUnQHMz&#10;RnBKtMAXk62SmUDpv8lE7rRFCrMyJy2ylab9NKuIaHln7/gRlb3zQfUDMrssE+QI3qQiwXzr81V9&#10;6Bfs+7e5+QEAAP//AwBQSwMEFAAGAAgAAAAhAFPuU2LgAAAACwEAAA8AAABkcnMvZG93bnJldi54&#10;bWxMj8FOg0AQhu8mvsNmTLzZpaAWkKExmpp4bOnF28KugLKzhF1a9OkdT3qcmS//fH+xXewgTmby&#10;vSOE9SoCYahxuqcW4VjtblIQPijSanBkEL6Mh215eVGoXLsz7c3pEFrBIeRzhdCFMOZS+qYzVvmV&#10;Gw3x7d1NVgUep1bqSZ053A4yjqJ7aVVP/KFTo3nqTPN5mC1C3cdH9b2vXiKb7ZLwulQf89sz4vXV&#10;8vgAIpgl/MHwq8/qULJT7WbSXgwIt9k6YxQhTrMYBBNpuuFNjXCXJBuQZSH/dyh/AAAA//8DAFBL&#10;AQItABQABgAIAAAAIQC2gziS/gAAAOEBAAATAAAAAAAAAAAAAAAAAAAAAABbQ29udGVudF9UeXBl&#10;c10ueG1sUEsBAi0AFAAGAAgAAAAhADj9If/WAAAAlAEAAAsAAAAAAAAAAAAAAAAALwEAAF9yZWxz&#10;Ly5yZWxzUEsBAi0AFAAGAAgAAAAhAA2IVkXvAQAA4wMAAA4AAAAAAAAAAAAAAAAALgIAAGRycy9l&#10;Mm9Eb2MueG1sUEsBAi0AFAAGAAgAAAAhAFPuU2LgAAAACwEAAA8AAAAAAAAAAAAAAAAASQQAAGRy&#10;cy9kb3ducmV2LnhtbFBLBQYAAAAABAAEAPMAAABWBQAAAAA=&#10;">
                <v:textbox>
                  <w:txbxContent>
                    <w:p w:rsidR="007F1D91" w:rsidRDefault="007F1D91">
                      <w:pPr>
                        <w:jc w:val="center"/>
                      </w:pPr>
                      <w:r>
                        <w:rPr>
                          <w:rFonts w:hint="eastAsia"/>
                        </w:rPr>
                        <w:t>授权代理人身份证复印件（反面）</w:t>
                      </w:r>
                    </w:p>
                  </w:txbxContent>
                </v:textbox>
              </v:rect>
            </w:pict>
          </mc:Fallback>
        </mc:AlternateContent>
      </w: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ind w:firstLineChars="200" w:firstLine="480"/>
        <w:rPr>
          <w:rFonts w:ascii="宋体" w:hAnsi="宋体"/>
          <w:sz w:val="24"/>
        </w:rPr>
      </w:pPr>
    </w:p>
    <w:p w:rsidR="00714808" w:rsidRDefault="00714808">
      <w:pPr>
        <w:spacing w:line="480" w:lineRule="exact"/>
        <w:rPr>
          <w:rFonts w:ascii="宋体" w:hAnsi="宋体"/>
          <w:sz w:val="24"/>
        </w:rPr>
      </w:pPr>
    </w:p>
    <w:p w:rsidR="00714808" w:rsidRDefault="0007656C">
      <w:pPr>
        <w:pStyle w:val="a6"/>
        <w:spacing w:after="0" w:line="560" w:lineRule="exact"/>
        <w:rPr>
          <w:rFonts w:ascii="宋体" w:hAnsi="宋体"/>
          <w:sz w:val="24"/>
          <w:szCs w:val="24"/>
        </w:rPr>
      </w:pPr>
      <w:r>
        <w:rPr>
          <w:rFonts w:ascii="宋体" w:hAnsi="宋体" w:cs="宋体" w:hint="eastAsia"/>
          <w:sz w:val="24"/>
          <w:szCs w:val="24"/>
        </w:rPr>
        <w:t>单位名称（公章）：</w:t>
      </w:r>
      <w:r>
        <w:rPr>
          <w:rFonts w:ascii="宋体" w:hAnsi="宋体" w:cs="宋体"/>
          <w:sz w:val="24"/>
          <w:szCs w:val="24"/>
          <w:u w:val="single"/>
        </w:rPr>
        <w:t xml:space="preserve">                 </w:t>
      </w:r>
    </w:p>
    <w:p w:rsidR="00714808" w:rsidRDefault="0007656C">
      <w:pPr>
        <w:pStyle w:val="a6"/>
        <w:spacing w:after="0" w:line="560" w:lineRule="exact"/>
        <w:rPr>
          <w:rFonts w:ascii="宋体" w:hAnsi="宋体"/>
          <w:sz w:val="24"/>
          <w:szCs w:val="24"/>
        </w:rPr>
      </w:pPr>
      <w:r>
        <w:rPr>
          <w:rFonts w:ascii="宋体" w:hAnsi="宋体" w:cs="宋体" w:hint="eastAsia"/>
          <w:sz w:val="24"/>
          <w:szCs w:val="24"/>
        </w:rPr>
        <w:t>法定代表人签字：</w:t>
      </w:r>
      <w:r>
        <w:rPr>
          <w:rFonts w:ascii="宋体" w:hAnsi="宋体" w:cs="宋体"/>
          <w:sz w:val="24"/>
          <w:szCs w:val="24"/>
          <w:u w:val="single"/>
        </w:rPr>
        <w:t xml:space="preserve">                  </w:t>
      </w:r>
    </w:p>
    <w:p w:rsidR="00714808" w:rsidRDefault="0007656C">
      <w:pPr>
        <w:pStyle w:val="a6"/>
        <w:spacing w:after="0" w:line="560" w:lineRule="exact"/>
        <w:rPr>
          <w:rFonts w:ascii="宋体" w:hAnsi="宋体"/>
          <w:sz w:val="24"/>
          <w:szCs w:val="24"/>
        </w:rPr>
      </w:pPr>
      <w:r>
        <w:rPr>
          <w:rFonts w:ascii="宋体" w:hAnsi="宋体" w:cs="宋体" w:hint="eastAsia"/>
          <w:sz w:val="24"/>
          <w:szCs w:val="24"/>
        </w:rPr>
        <w:t>授权代理人签字：</w:t>
      </w:r>
      <w:r>
        <w:rPr>
          <w:rFonts w:ascii="宋体" w:hAnsi="宋体" w:cs="宋体"/>
          <w:sz w:val="24"/>
          <w:szCs w:val="24"/>
          <w:u w:val="single"/>
        </w:rPr>
        <w:t xml:space="preserve">                  </w:t>
      </w:r>
    </w:p>
    <w:p w:rsidR="00714808" w:rsidRDefault="00714808">
      <w:pPr>
        <w:pStyle w:val="a6"/>
        <w:spacing w:after="0" w:line="560" w:lineRule="exact"/>
        <w:rPr>
          <w:rFonts w:ascii="宋体" w:hAnsi="宋体"/>
          <w:sz w:val="24"/>
          <w:szCs w:val="24"/>
        </w:rPr>
      </w:pPr>
    </w:p>
    <w:p w:rsidR="00714808" w:rsidRDefault="0007656C">
      <w:pPr>
        <w:pStyle w:val="a6"/>
        <w:spacing w:after="0" w:line="560" w:lineRule="exact"/>
        <w:ind w:left="5880" w:rightChars="135" w:right="283" w:firstLine="420"/>
        <w:jc w:val="right"/>
        <w:rPr>
          <w:rFonts w:ascii="宋体" w:hAns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714808" w:rsidRDefault="00714808">
      <w:pPr>
        <w:pStyle w:val="a6"/>
        <w:spacing w:after="0" w:line="560" w:lineRule="exact"/>
        <w:rPr>
          <w:rFonts w:ascii="宋体" w:hAnsi="宋体"/>
        </w:rPr>
      </w:pPr>
    </w:p>
    <w:p w:rsidR="00714808" w:rsidRDefault="0007656C">
      <w:pPr>
        <w:pStyle w:val="3"/>
        <w:spacing w:before="120" w:after="120" w:line="560" w:lineRule="exact"/>
        <w:rPr>
          <w:rFonts w:ascii="宋体" w:hAnsi="宋体" w:cs="宋体"/>
          <w:sz w:val="24"/>
          <w:szCs w:val="24"/>
        </w:rPr>
      </w:pPr>
      <w:bookmarkStart w:id="12" w:name="_Toc32246"/>
      <w:bookmarkStart w:id="13" w:name="_Toc14032"/>
      <w:bookmarkStart w:id="14" w:name="_Toc26725"/>
      <w:bookmarkStart w:id="15" w:name="_Toc424118183"/>
      <w:bookmarkStart w:id="16" w:name="_Toc518655806"/>
      <w:bookmarkStart w:id="17" w:name="_Toc353881014"/>
      <w:r>
        <w:rPr>
          <w:rFonts w:ascii="宋体" w:hAnsi="宋体" w:cs="宋体" w:hint="eastAsia"/>
          <w:sz w:val="24"/>
          <w:szCs w:val="24"/>
        </w:rPr>
        <w:lastRenderedPageBreak/>
        <w:t>附件三、投标人基本情况表</w:t>
      </w:r>
      <w:bookmarkEnd w:id="12"/>
      <w:bookmarkEnd w:id="13"/>
      <w:bookmarkEnd w:id="14"/>
      <w:bookmarkEnd w:id="15"/>
      <w:bookmarkEnd w:id="16"/>
      <w:bookmarkEnd w:id="17"/>
    </w:p>
    <w:p w:rsidR="00714808" w:rsidRDefault="0007656C">
      <w:pPr>
        <w:pStyle w:val="a6"/>
        <w:spacing w:after="0" w:line="460" w:lineRule="exact"/>
        <w:jc w:val="center"/>
      </w:pPr>
      <w:r>
        <w:rPr>
          <w:rFonts w:ascii="宋体" w:hAnsi="宋体" w:cs="宋体" w:hint="eastAsia"/>
          <w:b/>
          <w:bCs/>
          <w:sz w:val="32"/>
          <w:szCs w:val="32"/>
        </w:rPr>
        <w:t>投标人基本情况表</w:t>
      </w:r>
    </w:p>
    <w:p w:rsidR="00714808" w:rsidRDefault="00714808">
      <w:pPr>
        <w:rPr>
          <w:rFonts w:ascii="宋体" w:hAnsi="宋体"/>
          <w:sz w:val="24"/>
        </w:rPr>
      </w:pPr>
    </w:p>
    <w:p w:rsidR="00714808" w:rsidRDefault="00714808">
      <w:pPr>
        <w:spacing w:line="60" w:lineRule="exac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rsidR="00714808">
        <w:trPr>
          <w:cantSplit/>
          <w:trHeight w:val="454"/>
        </w:trPr>
        <w:tc>
          <w:tcPr>
            <w:tcW w:w="723" w:type="dxa"/>
            <w:vAlign w:val="center"/>
          </w:tcPr>
          <w:p w:rsidR="00714808" w:rsidRDefault="0007656C">
            <w:pPr>
              <w:jc w:val="center"/>
              <w:rPr>
                <w:rFonts w:ascii="宋体" w:hAnsi="宋体"/>
                <w:sz w:val="18"/>
                <w:szCs w:val="18"/>
              </w:rPr>
            </w:pPr>
            <w:r>
              <w:rPr>
                <w:rFonts w:ascii="宋体" w:hAnsi="宋体" w:hint="eastAsia"/>
                <w:sz w:val="18"/>
                <w:szCs w:val="18"/>
              </w:rPr>
              <w:t>单位</w:t>
            </w:r>
          </w:p>
          <w:p w:rsidR="00714808" w:rsidRDefault="0007656C">
            <w:pPr>
              <w:jc w:val="center"/>
              <w:rPr>
                <w:rFonts w:ascii="宋体" w:hAnsi="宋体"/>
                <w:sz w:val="18"/>
                <w:szCs w:val="18"/>
              </w:rPr>
            </w:pPr>
            <w:r>
              <w:rPr>
                <w:rFonts w:ascii="宋体" w:hAnsi="宋体" w:hint="eastAsia"/>
                <w:sz w:val="18"/>
                <w:szCs w:val="18"/>
              </w:rPr>
              <w:t>名称</w:t>
            </w:r>
          </w:p>
        </w:tc>
        <w:tc>
          <w:tcPr>
            <w:tcW w:w="1440" w:type="dxa"/>
            <w:gridSpan w:val="3"/>
            <w:vAlign w:val="center"/>
          </w:tcPr>
          <w:p w:rsidR="00714808" w:rsidRDefault="00714808">
            <w:pPr>
              <w:jc w:val="center"/>
              <w:rPr>
                <w:rFonts w:ascii="宋体" w:hAnsi="宋体"/>
                <w:sz w:val="18"/>
                <w:szCs w:val="18"/>
              </w:rPr>
            </w:pPr>
          </w:p>
        </w:tc>
        <w:tc>
          <w:tcPr>
            <w:tcW w:w="540" w:type="dxa"/>
            <w:gridSpan w:val="3"/>
            <w:vAlign w:val="center"/>
          </w:tcPr>
          <w:p w:rsidR="00714808" w:rsidRDefault="0007656C">
            <w:pPr>
              <w:jc w:val="center"/>
              <w:rPr>
                <w:rFonts w:ascii="宋体" w:hAnsi="宋体"/>
                <w:sz w:val="18"/>
                <w:szCs w:val="18"/>
              </w:rPr>
            </w:pPr>
            <w:r>
              <w:rPr>
                <w:rFonts w:ascii="宋体" w:hAnsi="宋体" w:hint="eastAsia"/>
                <w:sz w:val="18"/>
                <w:szCs w:val="18"/>
              </w:rPr>
              <w:t>代  号</w:t>
            </w:r>
          </w:p>
        </w:tc>
        <w:tc>
          <w:tcPr>
            <w:tcW w:w="720" w:type="dxa"/>
            <w:gridSpan w:val="3"/>
            <w:vAlign w:val="center"/>
          </w:tcPr>
          <w:p w:rsidR="00714808" w:rsidRDefault="00714808">
            <w:pPr>
              <w:jc w:val="center"/>
              <w:rPr>
                <w:rFonts w:ascii="宋体" w:hAnsi="宋体"/>
                <w:sz w:val="18"/>
                <w:szCs w:val="18"/>
              </w:rPr>
            </w:pPr>
          </w:p>
        </w:tc>
        <w:tc>
          <w:tcPr>
            <w:tcW w:w="629" w:type="dxa"/>
            <w:gridSpan w:val="3"/>
            <w:vAlign w:val="center"/>
          </w:tcPr>
          <w:p w:rsidR="00714808" w:rsidRDefault="0007656C">
            <w:pPr>
              <w:jc w:val="center"/>
              <w:rPr>
                <w:rFonts w:ascii="宋体" w:hAnsi="宋体"/>
                <w:sz w:val="18"/>
                <w:szCs w:val="18"/>
              </w:rPr>
            </w:pPr>
            <w:r>
              <w:rPr>
                <w:rFonts w:ascii="宋体" w:hAnsi="宋体" w:hint="eastAsia"/>
                <w:sz w:val="18"/>
                <w:szCs w:val="18"/>
              </w:rPr>
              <w:t>电话</w:t>
            </w:r>
          </w:p>
        </w:tc>
        <w:tc>
          <w:tcPr>
            <w:tcW w:w="712" w:type="dxa"/>
            <w:vAlign w:val="center"/>
          </w:tcPr>
          <w:p w:rsidR="00714808" w:rsidRDefault="00714808">
            <w:pPr>
              <w:jc w:val="center"/>
              <w:rPr>
                <w:rFonts w:ascii="宋体" w:hAnsi="宋体"/>
                <w:sz w:val="18"/>
                <w:szCs w:val="18"/>
              </w:rPr>
            </w:pPr>
          </w:p>
        </w:tc>
        <w:tc>
          <w:tcPr>
            <w:tcW w:w="639" w:type="dxa"/>
            <w:gridSpan w:val="2"/>
            <w:vAlign w:val="center"/>
          </w:tcPr>
          <w:p w:rsidR="00714808" w:rsidRDefault="0007656C">
            <w:pPr>
              <w:jc w:val="center"/>
              <w:rPr>
                <w:rFonts w:ascii="宋体" w:hAnsi="宋体"/>
                <w:sz w:val="18"/>
                <w:szCs w:val="18"/>
              </w:rPr>
            </w:pPr>
            <w:r>
              <w:rPr>
                <w:rFonts w:ascii="宋体" w:hAnsi="宋体" w:hint="eastAsia"/>
                <w:sz w:val="18"/>
                <w:szCs w:val="18"/>
              </w:rPr>
              <w:t>主管</w:t>
            </w:r>
          </w:p>
          <w:p w:rsidR="00714808" w:rsidRDefault="0007656C">
            <w:pPr>
              <w:jc w:val="center"/>
              <w:rPr>
                <w:rFonts w:ascii="宋体" w:hAnsi="宋体"/>
                <w:sz w:val="18"/>
                <w:szCs w:val="18"/>
              </w:rPr>
            </w:pPr>
            <w:r>
              <w:rPr>
                <w:rFonts w:ascii="宋体" w:hAnsi="宋体" w:hint="eastAsia"/>
                <w:sz w:val="18"/>
                <w:szCs w:val="18"/>
              </w:rPr>
              <w:t>部门</w:t>
            </w:r>
          </w:p>
        </w:tc>
        <w:tc>
          <w:tcPr>
            <w:tcW w:w="900" w:type="dxa"/>
            <w:gridSpan w:val="3"/>
            <w:vAlign w:val="center"/>
          </w:tcPr>
          <w:p w:rsidR="00714808" w:rsidRDefault="00714808">
            <w:pPr>
              <w:jc w:val="center"/>
              <w:rPr>
                <w:rFonts w:ascii="宋体" w:hAnsi="宋体"/>
                <w:sz w:val="18"/>
                <w:szCs w:val="18"/>
              </w:rPr>
            </w:pPr>
          </w:p>
        </w:tc>
        <w:tc>
          <w:tcPr>
            <w:tcW w:w="1296" w:type="dxa"/>
            <w:gridSpan w:val="4"/>
            <w:vAlign w:val="center"/>
          </w:tcPr>
          <w:p w:rsidR="00714808" w:rsidRDefault="0007656C">
            <w:pPr>
              <w:jc w:val="center"/>
              <w:rPr>
                <w:rFonts w:ascii="宋体" w:hAnsi="宋体"/>
                <w:sz w:val="18"/>
                <w:szCs w:val="18"/>
              </w:rPr>
            </w:pPr>
            <w:r>
              <w:rPr>
                <w:rFonts w:ascii="宋体" w:hAnsi="宋体" w:hint="eastAsia"/>
                <w:sz w:val="18"/>
                <w:szCs w:val="18"/>
              </w:rPr>
              <w:t>企业负责人</w:t>
            </w:r>
          </w:p>
        </w:tc>
        <w:tc>
          <w:tcPr>
            <w:tcW w:w="603" w:type="dxa"/>
            <w:vAlign w:val="center"/>
          </w:tcPr>
          <w:p w:rsidR="00714808" w:rsidRDefault="00714808">
            <w:pPr>
              <w:jc w:val="center"/>
              <w:rPr>
                <w:rFonts w:ascii="宋体" w:hAnsi="宋体"/>
                <w:sz w:val="18"/>
                <w:szCs w:val="18"/>
              </w:rPr>
            </w:pPr>
          </w:p>
        </w:tc>
        <w:tc>
          <w:tcPr>
            <w:tcW w:w="716" w:type="dxa"/>
            <w:gridSpan w:val="2"/>
            <w:vAlign w:val="center"/>
          </w:tcPr>
          <w:p w:rsidR="00714808" w:rsidRDefault="0007656C">
            <w:pPr>
              <w:jc w:val="center"/>
              <w:rPr>
                <w:rFonts w:ascii="宋体" w:hAnsi="宋体"/>
                <w:sz w:val="18"/>
                <w:szCs w:val="18"/>
              </w:rPr>
            </w:pPr>
            <w:r>
              <w:rPr>
                <w:rFonts w:ascii="宋体" w:hAnsi="宋体" w:hint="eastAsia"/>
                <w:sz w:val="18"/>
                <w:szCs w:val="18"/>
              </w:rPr>
              <w:t>职务</w:t>
            </w:r>
          </w:p>
        </w:tc>
        <w:tc>
          <w:tcPr>
            <w:tcW w:w="607" w:type="dxa"/>
          </w:tcPr>
          <w:p w:rsidR="00714808" w:rsidRDefault="00714808">
            <w:pPr>
              <w:rPr>
                <w:rFonts w:ascii="宋体" w:hAnsi="宋体"/>
                <w:sz w:val="18"/>
                <w:szCs w:val="18"/>
              </w:rPr>
            </w:pPr>
          </w:p>
        </w:tc>
      </w:tr>
      <w:tr w:rsidR="00714808">
        <w:trPr>
          <w:cantSplit/>
          <w:trHeight w:val="454"/>
        </w:trPr>
        <w:tc>
          <w:tcPr>
            <w:tcW w:w="723" w:type="dxa"/>
            <w:vAlign w:val="center"/>
          </w:tcPr>
          <w:p w:rsidR="00714808" w:rsidRDefault="0007656C">
            <w:pPr>
              <w:jc w:val="center"/>
              <w:rPr>
                <w:rFonts w:ascii="宋体" w:hAnsi="宋体"/>
                <w:sz w:val="18"/>
                <w:szCs w:val="18"/>
              </w:rPr>
            </w:pPr>
            <w:r>
              <w:rPr>
                <w:rFonts w:ascii="宋体" w:hAnsi="宋体" w:hint="eastAsia"/>
                <w:sz w:val="18"/>
                <w:szCs w:val="18"/>
              </w:rPr>
              <w:t>地 址</w:t>
            </w:r>
          </w:p>
        </w:tc>
        <w:tc>
          <w:tcPr>
            <w:tcW w:w="1440" w:type="dxa"/>
            <w:gridSpan w:val="3"/>
            <w:vAlign w:val="center"/>
          </w:tcPr>
          <w:p w:rsidR="00714808" w:rsidRDefault="00714808">
            <w:pPr>
              <w:jc w:val="center"/>
              <w:rPr>
                <w:rFonts w:ascii="宋体" w:hAnsi="宋体"/>
                <w:sz w:val="18"/>
                <w:szCs w:val="18"/>
              </w:rPr>
            </w:pPr>
          </w:p>
        </w:tc>
        <w:tc>
          <w:tcPr>
            <w:tcW w:w="540" w:type="dxa"/>
            <w:gridSpan w:val="3"/>
            <w:vAlign w:val="center"/>
          </w:tcPr>
          <w:p w:rsidR="00714808" w:rsidRDefault="0007656C">
            <w:pPr>
              <w:jc w:val="center"/>
              <w:rPr>
                <w:rFonts w:ascii="宋体" w:hAnsi="宋体"/>
                <w:sz w:val="18"/>
                <w:szCs w:val="18"/>
              </w:rPr>
            </w:pPr>
            <w:r>
              <w:rPr>
                <w:rFonts w:ascii="宋体" w:hAnsi="宋体" w:hint="eastAsia"/>
                <w:sz w:val="18"/>
                <w:szCs w:val="18"/>
              </w:rPr>
              <w:t>邮箱</w:t>
            </w:r>
          </w:p>
        </w:tc>
        <w:tc>
          <w:tcPr>
            <w:tcW w:w="720" w:type="dxa"/>
            <w:gridSpan w:val="3"/>
            <w:vAlign w:val="center"/>
          </w:tcPr>
          <w:p w:rsidR="00714808" w:rsidRDefault="00714808">
            <w:pPr>
              <w:jc w:val="center"/>
              <w:rPr>
                <w:rFonts w:ascii="宋体" w:hAnsi="宋体"/>
                <w:sz w:val="18"/>
                <w:szCs w:val="18"/>
              </w:rPr>
            </w:pPr>
          </w:p>
        </w:tc>
        <w:tc>
          <w:tcPr>
            <w:tcW w:w="629" w:type="dxa"/>
            <w:gridSpan w:val="3"/>
            <w:vAlign w:val="center"/>
          </w:tcPr>
          <w:p w:rsidR="00714808" w:rsidRDefault="0007656C">
            <w:pPr>
              <w:jc w:val="center"/>
              <w:rPr>
                <w:rFonts w:ascii="宋体" w:hAnsi="宋体"/>
                <w:sz w:val="18"/>
                <w:szCs w:val="18"/>
              </w:rPr>
            </w:pPr>
            <w:r>
              <w:rPr>
                <w:rFonts w:ascii="宋体" w:hAnsi="宋体" w:hint="eastAsia"/>
                <w:sz w:val="18"/>
                <w:szCs w:val="18"/>
              </w:rPr>
              <w:t>传真</w:t>
            </w:r>
          </w:p>
        </w:tc>
        <w:tc>
          <w:tcPr>
            <w:tcW w:w="712" w:type="dxa"/>
            <w:vAlign w:val="center"/>
          </w:tcPr>
          <w:p w:rsidR="00714808" w:rsidRDefault="00714808">
            <w:pPr>
              <w:jc w:val="center"/>
              <w:rPr>
                <w:rFonts w:ascii="宋体" w:hAnsi="宋体"/>
                <w:sz w:val="18"/>
                <w:szCs w:val="18"/>
              </w:rPr>
            </w:pPr>
          </w:p>
        </w:tc>
        <w:tc>
          <w:tcPr>
            <w:tcW w:w="639" w:type="dxa"/>
            <w:gridSpan w:val="2"/>
            <w:vAlign w:val="center"/>
          </w:tcPr>
          <w:p w:rsidR="00714808" w:rsidRDefault="0007656C">
            <w:pPr>
              <w:jc w:val="center"/>
              <w:rPr>
                <w:rFonts w:ascii="宋体" w:hAnsi="宋体"/>
                <w:sz w:val="18"/>
                <w:szCs w:val="18"/>
              </w:rPr>
            </w:pPr>
            <w:r>
              <w:rPr>
                <w:rFonts w:ascii="宋体" w:hAnsi="宋体" w:hint="eastAsia"/>
                <w:sz w:val="18"/>
                <w:szCs w:val="18"/>
              </w:rPr>
              <w:t>经济</w:t>
            </w:r>
          </w:p>
          <w:p w:rsidR="00714808" w:rsidRDefault="0007656C">
            <w:pPr>
              <w:jc w:val="center"/>
              <w:rPr>
                <w:rFonts w:ascii="宋体" w:hAnsi="宋体"/>
                <w:sz w:val="18"/>
                <w:szCs w:val="18"/>
              </w:rPr>
            </w:pPr>
            <w:r>
              <w:rPr>
                <w:rFonts w:ascii="宋体" w:hAnsi="宋体" w:hint="eastAsia"/>
                <w:sz w:val="18"/>
                <w:szCs w:val="18"/>
              </w:rPr>
              <w:t>类型</w:t>
            </w:r>
          </w:p>
        </w:tc>
        <w:tc>
          <w:tcPr>
            <w:tcW w:w="900" w:type="dxa"/>
            <w:gridSpan w:val="3"/>
            <w:vAlign w:val="center"/>
          </w:tcPr>
          <w:p w:rsidR="00714808" w:rsidRDefault="00714808">
            <w:pPr>
              <w:jc w:val="center"/>
              <w:rPr>
                <w:rFonts w:ascii="宋体" w:hAnsi="宋体"/>
                <w:sz w:val="18"/>
                <w:szCs w:val="18"/>
              </w:rPr>
            </w:pPr>
          </w:p>
        </w:tc>
        <w:tc>
          <w:tcPr>
            <w:tcW w:w="1296" w:type="dxa"/>
            <w:gridSpan w:val="4"/>
            <w:vAlign w:val="center"/>
          </w:tcPr>
          <w:p w:rsidR="00714808" w:rsidRDefault="0007656C">
            <w:pPr>
              <w:jc w:val="center"/>
              <w:rPr>
                <w:rFonts w:ascii="宋体" w:hAnsi="宋体"/>
                <w:sz w:val="18"/>
                <w:szCs w:val="18"/>
              </w:rPr>
            </w:pPr>
            <w:r>
              <w:rPr>
                <w:rFonts w:ascii="宋体" w:hAnsi="宋体" w:hint="eastAsia"/>
                <w:sz w:val="18"/>
                <w:szCs w:val="18"/>
              </w:rPr>
              <w:t>授权代表</w:t>
            </w:r>
          </w:p>
        </w:tc>
        <w:tc>
          <w:tcPr>
            <w:tcW w:w="603" w:type="dxa"/>
            <w:vAlign w:val="center"/>
          </w:tcPr>
          <w:p w:rsidR="00714808" w:rsidRDefault="00714808">
            <w:pPr>
              <w:jc w:val="center"/>
              <w:rPr>
                <w:rFonts w:ascii="宋体" w:hAnsi="宋体"/>
                <w:sz w:val="18"/>
                <w:szCs w:val="18"/>
              </w:rPr>
            </w:pPr>
          </w:p>
        </w:tc>
        <w:tc>
          <w:tcPr>
            <w:tcW w:w="716" w:type="dxa"/>
            <w:gridSpan w:val="2"/>
            <w:vAlign w:val="center"/>
          </w:tcPr>
          <w:p w:rsidR="00714808" w:rsidRDefault="0007656C">
            <w:pPr>
              <w:jc w:val="center"/>
              <w:rPr>
                <w:rFonts w:ascii="宋体" w:hAnsi="宋体"/>
                <w:sz w:val="18"/>
                <w:szCs w:val="18"/>
              </w:rPr>
            </w:pPr>
            <w:r>
              <w:rPr>
                <w:rFonts w:ascii="宋体" w:hAnsi="宋体" w:hint="eastAsia"/>
                <w:sz w:val="18"/>
                <w:szCs w:val="18"/>
              </w:rPr>
              <w:t>职务</w:t>
            </w:r>
          </w:p>
        </w:tc>
        <w:tc>
          <w:tcPr>
            <w:tcW w:w="607" w:type="dxa"/>
          </w:tcPr>
          <w:p w:rsidR="00714808" w:rsidRDefault="00714808">
            <w:pPr>
              <w:rPr>
                <w:rFonts w:ascii="宋体" w:hAnsi="宋体"/>
                <w:sz w:val="18"/>
                <w:szCs w:val="18"/>
              </w:rPr>
            </w:pPr>
          </w:p>
        </w:tc>
      </w:tr>
      <w:tr w:rsidR="00714808">
        <w:trPr>
          <w:cantSplit/>
          <w:trHeight w:val="454"/>
        </w:trPr>
        <w:tc>
          <w:tcPr>
            <w:tcW w:w="723" w:type="dxa"/>
            <w:vAlign w:val="center"/>
          </w:tcPr>
          <w:p w:rsidR="00714808" w:rsidRDefault="0007656C">
            <w:pPr>
              <w:jc w:val="center"/>
              <w:rPr>
                <w:rFonts w:ascii="宋体" w:hAnsi="宋体"/>
                <w:sz w:val="18"/>
                <w:szCs w:val="18"/>
              </w:rPr>
            </w:pPr>
            <w:r>
              <w:rPr>
                <w:rFonts w:ascii="宋体" w:hAnsi="宋体" w:hint="eastAsia"/>
                <w:sz w:val="18"/>
                <w:szCs w:val="18"/>
              </w:rPr>
              <w:t>一、单</w:t>
            </w:r>
          </w:p>
          <w:p w:rsidR="00714808" w:rsidRDefault="0007656C">
            <w:pPr>
              <w:jc w:val="center"/>
              <w:rPr>
                <w:rFonts w:ascii="宋体" w:hAnsi="宋体"/>
                <w:sz w:val="18"/>
                <w:szCs w:val="18"/>
              </w:rPr>
            </w:pPr>
            <w:r>
              <w:rPr>
                <w:rFonts w:ascii="宋体" w:hAnsi="宋体" w:hint="eastAsia"/>
                <w:sz w:val="18"/>
                <w:szCs w:val="18"/>
              </w:rPr>
              <w:t>位简历</w:t>
            </w:r>
          </w:p>
          <w:p w:rsidR="00714808" w:rsidRDefault="0007656C">
            <w:pPr>
              <w:jc w:val="center"/>
              <w:rPr>
                <w:rFonts w:ascii="宋体" w:hAnsi="宋体"/>
                <w:sz w:val="18"/>
                <w:szCs w:val="18"/>
              </w:rPr>
            </w:pPr>
            <w:r>
              <w:rPr>
                <w:rFonts w:ascii="宋体" w:hAnsi="宋体" w:hint="eastAsia"/>
                <w:sz w:val="18"/>
                <w:szCs w:val="18"/>
              </w:rPr>
              <w:t>及机构</w:t>
            </w:r>
          </w:p>
        </w:tc>
        <w:tc>
          <w:tcPr>
            <w:tcW w:w="4041" w:type="dxa"/>
            <w:gridSpan w:val="13"/>
            <w:tcBorders>
              <w:bottom w:val="single" w:sz="4" w:space="0" w:color="auto"/>
            </w:tcBorders>
            <w:vAlign w:val="center"/>
          </w:tcPr>
          <w:p w:rsidR="00714808" w:rsidRDefault="00714808">
            <w:pPr>
              <w:jc w:val="center"/>
              <w:rPr>
                <w:rFonts w:ascii="宋体" w:hAnsi="宋体"/>
                <w:sz w:val="18"/>
                <w:szCs w:val="18"/>
              </w:rPr>
            </w:pPr>
          </w:p>
          <w:p w:rsidR="00714808" w:rsidRDefault="00714808">
            <w:pPr>
              <w:jc w:val="center"/>
              <w:rPr>
                <w:rFonts w:ascii="宋体" w:hAnsi="宋体"/>
                <w:sz w:val="18"/>
                <w:szCs w:val="18"/>
              </w:rPr>
            </w:pPr>
          </w:p>
          <w:p w:rsidR="00714808" w:rsidRDefault="00714808">
            <w:pPr>
              <w:pStyle w:val="a4"/>
              <w:spacing w:before="0"/>
              <w:jc w:val="center"/>
              <w:rPr>
                <w:rFonts w:ascii="宋体" w:hAnsi="宋体"/>
                <w:sz w:val="18"/>
                <w:szCs w:val="18"/>
              </w:rPr>
            </w:pPr>
          </w:p>
        </w:tc>
        <w:tc>
          <w:tcPr>
            <w:tcW w:w="639" w:type="dxa"/>
            <w:gridSpan w:val="2"/>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单位优</w:t>
            </w:r>
          </w:p>
          <w:p w:rsidR="00714808" w:rsidRDefault="0007656C">
            <w:pPr>
              <w:jc w:val="center"/>
              <w:rPr>
                <w:rFonts w:ascii="宋体" w:hAnsi="宋体"/>
                <w:sz w:val="18"/>
                <w:szCs w:val="18"/>
              </w:rPr>
            </w:pPr>
            <w:r>
              <w:rPr>
                <w:rFonts w:ascii="宋体" w:hAnsi="宋体" w:hint="eastAsia"/>
                <w:sz w:val="18"/>
                <w:szCs w:val="18"/>
              </w:rPr>
              <w:t>势及特</w:t>
            </w:r>
          </w:p>
          <w:p w:rsidR="00714808" w:rsidRDefault="0007656C">
            <w:pPr>
              <w:jc w:val="center"/>
              <w:rPr>
                <w:rFonts w:ascii="宋体" w:hAnsi="宋体"/>
                <w:sz w:val="18"/>
                <w:szCs w:val="18"/>
              </w:rPr>
            </w:pPr>
            <w:r>
              <w:rPr>
                <w:rFonts w:ascii="宋体" w:hAnsi="宋体" w:hint="eastAsia"/>
                <w:sz w:val="18"/>
                <w:szCs w:val="18"/>
              </w:rPr>
              <w:t>长</w:t>
            </w:r>
          </w:p>
        </w:tc>
        <w:tc>
          <w:tcPr>
            <w:tcW w:w="4122" w:type="dxa"/>
            <w:gridSpan w:val="11"/>
            <w:tcBorders>
              <w:bottom w:val="single" w:sz="4" w:space="0" w:color="auto"/>
            </w:tcBorders>
            <w:vAlign w:val="center"/>
          </w:tcPr>
          <w:p w:rsidR="00714808" w:rsidRDefault="00714808">
            <w:pPr>
              <w:jc w:val="center"/>
              <w:rPr>
                <w:rFonts w:ascii="宋体" w:hAnsi="宋体"/>
                <w:sz w:val="18"/>
                <w:szCs w:val="18"/>
              </w:rPr>
            </w:pPr>
          </w:p>
          <w:p w:rsidR="00714808" w:rsidRDefault="00714808">
            <w:pPr>
              <w:jc w:val="center"/>
              <w:rPr>
                <w:rFonts w:ascii="宋体" w:hAnsi="宋体"/>
                <w:sz w:val="18"/>
                <w:szCs w:val="18"/>
              </w:rPr>
            </w:pPr>
          </w:p>
          <w:p w:rsidR="00714808" w:rsidRDefault="00714808">
            <w:pPr>
              <w:jc w:val="center"/>
              <w:rPr>
                <w:rFonts w:ascii="宋体" w:hAnsi="宋体"/>
                <w:sz w:val="18"/>
                <w:szCs w:val="18"/>
              </w:rPr>
            </w:pPr>
          </w:p>
          <w:p w:rsidR="00714808" w:rsidRDefault="00714808">
            <w:pPr>
              <w:jc w:val="center"/>
              <w:rPr>
                <w:rFonts w:ascii="宋体" w:hAnsi="宋体"/>
                <w:sz w:val="18"/>
                <w:szCs w:val="18"/>
              </w:rPr>
            </w:pPr>
          </w:p>
          <w:p w:rsidR="00714808" w:rsidRDefault="00714808">
            <w:pPr>
              <w:jc w:val="center"/>
              <w:rPr>
                <w:rFonts w:ascii="宋体" w:hAnsi="宋体"/>
                <w:sz w:val="18"/>
                <w:szCs w:val="18"/>
              </w:rPr>
            </w:pPr>
          </w:p>
        </w:tc>
      </w:tr>
      <w:tr w:rsidR="00714808">
        <w:trPr>
          <w:cantSplit/>
          <w:trHeight w:val="454"/>
        </w:trPr>
        <w:tc>
          <w:tcPr>
            <w:tcW w:w="723" w:type="dxa"/>
            <w:vMerge w:val="restart"/>
            <w:vAlign w:val="center"/>
          </w:tcPr>
          <w:p w:rsidR="00714808" w:rsidRDefault="00714808">
            <w:pPr>
              <w:jc w:val="center"/>
              <w:rPr>
                <w:rFonts w:ascii="宋体" w:hAnsi="宋体"/>
                <w:sz w:val="18"/>
                <w:szCs w:val="18"/>
              </w:rPr>
            </w:pPr>
          </w:p>
          <w:p w:rsidR="00714808" w:rsidRDefault="0007656C">
            <w:pPr>
              <w:jc w:val="center"/>
              <w:rPr>
                <w:rFonts w:ascii="宋体" w:hAnsi="宋体"/>
                <w:sz w:val="18"/>
                <w:szCs w:val="18"/>
              </w:rPr>
            </w:pPr>
            <w:r>
              <w:rPr>
                <w:rFonts w:ascii="宋体" w:hAnsi="宋体" w:hint="eastAsia"/>
                <w:sz w:val="18"/>
                <w:szCs w:val="18"/>
              </w:rPr>
              <w:t>二、单</w:t>
            </w:r>
          </w:p>
          <w:p w:rsidR="00714808" w:rsidRDefault="0007656C">
            <w:pPr>
              <w:jc w:val="center"/>
              <w:rPr>
                <w:rFonts w:ascii="宋体" w:hAnsi="宋体"/>
                <w:sz w:val="18"/>
                <w:szCs w:val="18"/>
              </w:rPr>
            </w:pPr>
            <w:r>
              <w:rPr>
                <w:rFonts w:ascii="宋体" w:hAnsi="宋体" w:hint="eastAsia"/>
                <w:sz w:val="18"/>
                <w:szCs w:val="18"/>
              </w:rPr>
              <w:t>位概况</w:t>
            </w:r>
          </w:p>
        </w:tc>
        <w:tc>
          <w:tcPr>
            <w:tcW w:w="500" w:type="dxa"/>
            <w:vMerge w:val="restart"/>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职工</w:t>
            </w:r>
          </w:p>
          <w:p w:rsidR="00714808" w:rsidRDefault="0007656C">
            <w:pPr>
              <w:jc w:val="center"/>
              <w:rPr>
                <w:rFonts w:ascii="宋体" w:hAnsi="宋体"/>
                <w:sz w:val="18"/>
                <w:szCs w:val="18"/>
              </w:rPr>
            </w:pPr>
            <w:r>
              <w:rPr>
                <w:rFonts w:ascii="宋体" w:hAnsi="宋体" w:hint="eastAsia"/>
                <w:sz w:val="18"/>
                <w:szCs w:val="18"/>
              </w:rPr>
              <w:t>总数</w:t>
            </w:r>
          </w:p>
        </w:tc>
        <w:tc>
          <w:tcPr>
            <w:tcW w:w="1303" w:type="dxa"/>
            <w:gridSpan w:val="4"/>
            <w:vMerge w:val="restart"/>
            <w:tcBorders>
              <w:bottom w:val="single" w:sz="4" w:space="0" w:color="auto"/>
            </w:tcBorders>
          </w:tcPr>
          <w:p w:rsidR="00714808" w:rsidRDefault="0007656C">
            <w:pPr>
              <w:rPr>
                <w:rFonts w:ascii="宋体" w:hAnsi="宋体"/>
                <w:position w:val="-28"/>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position w:val="-28"/>
                <w:sz w:val="18"/>
                <w:szCs w:val="18"/>
              </w:rPr>
              <w:t>人</w:t>
            </w:r>
          </w:p>
          <w:p w:rsidR="00714808" w:rsidRDefault="00714808">
            <w:pPr>
              <w:rPr>
                <w:rFonts w:ascii="宋体" w:hAnsi="宋体"/>
                <w:sz w:val="18"/>
                <w:szCs w:val="18"/>
              </w:rPr>
            </w:pPr>
          </w:p>
        </w:tc>
        <w:tc>
          <w:tcPr>
            <w:tcW w:w="2238" w:type="dxa"/>
            <w:gridSpan w:val="8"/>
            <w:vMerge w:val="restart"/>
            <w:tcBorders>
              <w:bottom w:val="single" w:sz="4" w:space="0" w:color="auto"/>
            </w:tcBorders>
            <w:vAlign w:val="center"/>
          </w:tcPr>
          <w:p w:rsidR="00714808" w:rsidRDefault="0007656C">
            <w:pPr>
              <w:rPr>
                <w:rFonts w:ascii="宋体" w:hAnsi="宋体"/>
                <w:sz w:val="18"/>
                <w:szCs w:val="18"/>
              </w:rPr>
            </w:pPr>
            <w:r>
              <w:rPr>
                <w:rFonts w:ascii="宋体" w:hAnsi="宋体" w:hint="eastAsia"/>
                <w:sz w:val="18"/>
                <w:szCs w:val="18"/>
              </w:rPr>
              <w:t>生产工人      人</w:t>
            </w:r>
          </w:p>
          <w:p w:rsidR="00714808" w:rsidRDefault="0007656C">
            <w:pPr>
              <w:rPr>
                <w:rFonts w:ascii="宋体" w:hAnsi="宋体"/>
                <w:sz w:val="18"/>
                <w:szCs w:val="18"/>
              </w:rPr>
            </w:pPr>
            <w:r>
              <w:rPr>
                <w:rFonts w:ascii="宋体" w:hAnsi="宋体" w:hint="eastAsia"/>
                <w:sz w:val="18"/>
                <w:szCs w:val="18"/>
              </w:rPr>
              <w:t>工程技术人员    人</w:t>
            </w:r>
          </w:p>
        </w:tc>
        <w:tc>
          <w:tcPr>
            <w:tcW w:w="639" w:type="dxa"/>
            <w:gridSpan w:val="2"/>
            <w:vMerge w:val="restart"/>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上一年</w:t>
            </w:r>
          </w:p>
        </w:tc>
        <w:tc>
          <w:tcPr>
            <w:tcW w:w="999" w:type="dxa"/>
            <w:gridSpan w:val="4"/>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指标名称</w:t>
            </w:r>
          </w:p>
        </w:tc>
        <w:tc>
          <w:tcPr>
            <w:tcW w:w="1028" w:type="dxa"/>
            <w:gridSpan w:val="2"/>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计算单位</w:t>
            </w:r>
          </w:p>
        </w:tc>
        <w:tc>
          <w:tcPr>
            <w:tcW w:w="2095" w:type="dxa"/>
            <w:gridSpan w:val="5"/>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实际完成</w:t>
            </w: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tcBorders>
              <w:bottom w:val="single" w:sz="4" w:space="0" w:color="auto"/>
            </w:tcBorders>
            <w:vAlign w:val="center"/>
          </w:tcPr>
          <w:p w:rsidR="00714808" w:rsidRDefault="00714808">
            <w:pPr>
              <w:jc w:val="center"/>
              <w:rPr>
                <w:rFonts w:ascii="宋体" w:hAnsi="宋体"/>
                <w:sz w:val="18"/>
                <w:szCs w:val="18"/>
              </w:rPr>
            </w:pPr>
          </w:p>
        </w:tc>
        <w:tc>
          <w:tcPr>
            <w:tcW w:w="1303" w:type="dxa"/>
            <w:gridSpan w:val="4"/>
            <w:vMerge/>
            <w:tcBorders>
              <w:bottom w:val="single" w:sz="4" w:space="0" w:color="auto"/>
            </w:tcBorders>
          </w:tcPr>
          <w:p w:rsidR="00714808" w:rsidRDefault="00714808">
            <w:pPr>
              <w:rPr>
                <w:rFonts w:ascii="宋体" w:hAnsi="宋体"/>
                <w:sz w:val="18"/>
                <w:szCs w:val="18"/>
              </w:rPr>
            </w:pPr>
          </w:p>
        </w:tc>
        <w:tc>
          <w:tcPr>
            <w:tcW w:w="2238" w:type="dxa"/>
            <w:gridSpan w:val="8"/>
            <w:vMerge/>
            <w:tcBorders>
              <w:bottom w:val="single" w:sz="4" w:space="0" w:color="auto"/>
            </w:tcBorders>
          </w:tcPr>
          <w:p w:rsidR="00714808" w:rsidRDefault="00714808">
            <w:pPr>
              <w:rPr>
                <w:rFonts w:ascii="宋体" w:hAnsi="宋体"/>
                <w:sz w:val="18"/>
                <w:szCs w:val="18"/>
              </w:rPr>
            </w:pPr>
          </w:p>
        </w:tc>
        <w:tc>
          <w:tcPr>
            <w:tcW w:w="639" w:type="dxa"/>
            <w:gridSpan w:val="2"/>
            <w:vMerge/>
            <w:tcBorders>
              <w:bottom w:val="single" w:sz="4" w:space="0" w:color="auto"/>
            </w:tcBorders>
          </w:tcPr>
          <w:p w:rsidR="00714808" w:rsidRDefault="00714808">
            <w:pPr>
              <w:rPr>
                <w:rFonts w:ascii="宋体" w:hAnsi="宋体"/>
                <w:sz w:val="18"/>
                <w:szCs w:val="18"/>
              </w:rPr>
            </w:pPr>
          </w:p>
        </w:tc>
        <w:tc>
          <w:tcPr>
            <w:tcW w:w="999" w:type="dxa"/>
            <w:gridSpan w:val="4"/>
            <w:tcBorders>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工业总产值</w:t>
            </w:r>
          </w:p>
        </w:tc>
        <w:tc>
          <w:tcPr>
            <w:tcW w:w="1028" w:type="dxa"/>
            <w:gridSpan w:val="2"/>
            <w:tcBorders>
              <w:bottom w:val="single" w:sz="4" w:space="0" w:color="auto"/>
            </w:tcBorders>
            <w:vAlign w:val="center"/>
          </w:tcPr>
          <w:p w:rsidR="00714808" w:rsidRDefault="0007656C">
            <w:pPr>
              <w:rPr>
                <w:rFonts w:ascii="宋体" w:hAnsi="宋体"/>
                <w:sz w:val="18"/>
                <w:szCs w:val="18"/>
              </w:rPr>
            </w:pPr>
            <w:r>
              <w:rPr>
                <w:rFonts w:ascii="宋体" w:hAnsi="宋体" w:hint="eastAsia"/>
                <w:sz w:val="18"/>
                <w:szCs w:val="18"/>
              </w:rPr>
              <w:t>万元</w:t>
            </w:r>
          </w:p>
        </w:tc>
        <w:tc>
          <w:tcPr>
            <w:tcW w:w="2095" w:type="dxa"/>
            <w:gridSpan w:val="5"/>
            <w:tcBorders>
              <w:bottom w:val="single" w:sz="4" w:space="0" w:color="auto"/>
            </w:tcBorders>
            <w:vAlign w:val="center"/>
          </w:tcPr>
          <w:p w:rsidR="00714808" w:rsidRDefault="00714808">
            <w:pPr>
              <w:rPr>
                <w:rFonts w:ascii="宋体" w:hAnsi="宋体"/>
                <w:sz w:val="18"/>
                <w:szCs w:val="18"/>
              </w:rPr>
            </w:pP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流动</w:t>
            </w:r>
          </w:p>
          <w:p w:rsidR="00714808" w:rsidRDefault="0007656C">
            <w:pPr>
              <w:jc w:val="center"/>
              <w:rPr>
                <w:rFonts w:ascii="宋体" w:hAnsi="宋体"/>
                <w:sz w:val="18"/>
                <w:szCs w:val="18"/>
              </w:rPr>
            </w:pPr>
            <w:r>
              <w:rPr>
                <w:rFonts w:ascii="宋体" w:hAnsi="宋体" w:hint="eastAsia"/>
                <w:sz w:val="18"/>
                <w:szCs w:val="18"/>
              </w:rPr>
              <w:t>资金</w:t>
            </w:r>
          </w:p>
        </w:tc>
        <w:tc>
          <w:tcPr>
            <w:tcW w:w="1303" w:type="dxa"/>
            <w:gridSpan w:val="4"/>
            <w:vMerge w:val="restart"/>
            <w:tcBorders>
              <w:top w:val="single" w:sz="4" w:space="0" w:color="auto"/>
            </w:tcBorders>
          </w:tcPr>
          <w:p w:rsidR="00714808" w:rsidRDefault="0007656C">
            <w:pPr>
              <w:rPr>
                <w:rFonts w:ascii="宋体" w:hAnsi="宋体"/>
                <w:position w:val="-30"/>
                <w:sz w:val="18"/>
                <w:szCs w:val="18"/>
              </w:rPr>
            </w:pPr>
            <w:r>
              <w:rPr>
                <w:rFonts w:ascii="宋体" w:hAnsi="宋体" w:hint="eastAsia"/>
                <w:position w:val="-24"/>
                <w:sz w:val="18"/>
                <w:szCs w:val="18"/>
              </w:rPr>
              <w:t xml:space="preserve">            </w:t>
            </w:r>
            <w:r>
              <w:rPr>
                <w:rFonts w:ascii="宋体" w:hAnsi="宋体"/>
                <w:position w:val="-24"/>
                <w:sz w:val="18"/>
                <w:szCs w:val="18"/>
              </w:rPr>
              <w:t xml:space="preserve">          </w:t>
            </w:r>
            <w:r>
              <w:rPr>
                <w:rFonts w:ascii="宋体" w:hAnsi="宋体" w:hint="eastAsia"/>
                <w:position w:val="-24"/>
                <w:sz w:val="18"/>
                <w:szCs w:val="18"/>
              </w:rPr>
              <w:t xml:space="preserve"> </w:t>
            </w:r>
            <w:r>
              <w:rPr>
                <w:rFonts w:ascii="宋体" w:hAnsi="宋体" w:hint="eastAsia"/>
                <w:position w:val="-30"/>
                <w:sz w:val="18"/>
                <w:szCs w:val="18"/>
              </w:rPr>
              <w:t>万元</w:t>
            </w:r>
          </w:p>
        </w:tc>
        <w:tc>
          <w:tcPr>
            <w:tcW w:w="441" w:type="dxa"/>
            <w:gridSpan w:val="3"/>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资金</w:t>
            </w:r>
          </w:p>
          <w:p w:rsidR="00714808" w:rsidRDefault="0007656C">
            <w:pPr>
              <w:jc w:val="center"/>
              <w:rPr>
                <w:rFonts w:ascii="宋体" w:hAnsi="宋体"/>
                <w:sz w:val="18"/>
                <w:szCs w:val="18"/>
              </w:rPr>
            </w:pPr>
            <w:r>
              <w:rPr>
                <w:rFonts w:ascii="宋体" w:hAnsi="宋体" w:hint="eastAsia"/>
                <w:sz w:val="18"/>
                <w:szCs w:val="18"/>
              </w:rPr>
              <w:t>来源</w:t>
            </w:r>
          </w:p>
        </w:tc>
        <w:tc>
          <w:tcPr>
            <w:tcW w:w="665" w:type="dxa"/>
            <w:gridSpan w:val="3"/>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自有</w:t>
            </w:r>
          </w:p>
          <w:p w:rsidR="00714808" w:rsidRDefault="0007656C">
            <w:pPr>
              <w:jc w:val="center"/>
              <w:rPr>
                <w:rFonts w:ascii="宋体" w:hAnsi="宋体"/>
                <w:sz w:val="18"/>
                <w:szCs w:val="18"/>
              </w:rPr>
            </w:pPr>
            <w:r>
              <w:rPr>
                <w:rFonts w:ascii="宋体" w:hAnsi="宋体" w:hint="eastAsia"/>
                <w:sz w:val="18"/>
                <w:szCs w:val="18"/>
              </w:rPr>
              <w:t>资金</w:t>
            </w:r>
          </w:p>
        </w:tc>
        <w:tc>
          <w:tcPr>
            <w:tcW w:w="1132" w:type="dxa"/>
            <w:gridSpan w:val="2"/>
            <w:tcBorders>
              <w:top w:val="single" w:sz="4" w:space="0" w:color="auto"/>
            </w:tcBorders>
            <w:vAlign w:val="center"/>
          </w:tcPr>
          <w:p w:rsidR="00714808" w:rsidRDefault="0007656C">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万元</w:t>
            </w:r>
          </w:p>
        </w:tc>
        <w:tc>
          <w:tcPr>
            <w:tcW w:w="639" w:type="dxa"/>
            <w:gridSpan w:val="2"/>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主要经</w:t>
            </w:r>
          </w:p>
          <w:p w:rsidR="00714808" w:rsidRDefault="0007656C">
            <w:pPr>
              <w:jc w:val="center"/>
              <w:rPr>
                <w:rFonts w:ascii="宋体" w:hAnsi="宋体"/>
                <w:sz w:val="18"/>
                <w:szCs w:val="18"/>
              </w:rPr>
            </w:pPr>
            <w:r>
              <w:rPr>
                <w:rFonts w:ascii="宋体" w:hAnsi="宋体" w:hint="eastAsia"/>
                <w:sz w:val="18"/>
                <w:szCs w:val="18"/>
              </w:rPr>
              <w:t>济指标</w:t>
            </w:r>
          </w:p>
        </w:tc>
        <w:tc>
          <w:tcPr>
            <w:tcW w:w="999" w:type="dxa"/>
            <w:gridSpan w:val="4"/>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实现利润</w:t>
            </w:r>
          </w:p>
        </w:tc>
        <w:tc>
          <w:tcPr>
            <w:tcW w:w="1028" w:type="dxa"/>
            <w:gridSpan w:val="2"/>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万 元</w:t>
            </w:r>
          </w:p>
        </w:tc>
        <w:tc>
          <w:tcPr>
            <w:tcW w:w="2095" w:type="dxa"/>
            <w:gridSpan w:val="5"/>
            <w:tcBorders>
              <w:top w:val="single" w:sz="4" w:space="0" w:color="auto"/>
            </w:tcBorders>
            <w:vAlign w:val="center"/>
          </w:tcPr>
          <w:p w:rsidR="00714808" w:rsidRDefault="00714808">
            <w:pPr>
              <w:rPr>
                <w:rFonts w:ascii="宋体" w:hAnsi="宋体"/>
                <w:sz w:val="18"/>
                <w:szCs w:val="18"/>
              </w:rPr>
            </w:pP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tcBorders>
              <w:top w:val="single" w:sz="4" w:space="0" w:color="auto"/>
              <w:bottom w:val="single" w:sz="4" w:space="0" w:color="auto"/>
            </w:tcBorders>
            <w:vAlign w:val="center"/>
          </w:tcPr>
          <w:p w:rsidR="00714808" w:rsidRDefault="00714808">
            <w:pPr>
              <w:jc w:val="center"/>
              <w:rPr>
                <w:rFonts w:ascii="宋体" w:hAnsi="宋体"/>
                <w:sz w:val="18"/>
                <w:szCs w:val="18"/>
              </w:rPr>
            </w:pPr>
          </w:p>
        </w:tc>
        <w:tc>
          <w:tcPr>
            <w:tcW w:w="1303" w:type="dxa"/>
            <w:gridSpan w:val="4"/>
            <w:vMerge/>
            <w:tcBorders>
              <w:top w:val="single" w:sz="4" w:space="0" w:color="auto"/>
              <w:bottom w:val="single" w:sz="4" w:space="0" w:color="auto"/>
            </w:tcBorders>
          </w:tcPr>
          <w:p w:rsidR="00714808" w:rsidRDefault="00714808">
            <w:pPr>
              <w:rPr>
                <w:rFonts w:ascii="宋体" w:hAnsi="宋体"/>
                <w:sz w:val="18"/>
                <w:szCs w:val="18"/>
              </w:rPr>
            </w:pPr>
          </w:p>
        </w:tc>
        <w:tc>
          <w:tcPr>
            <w:tcW w:w="441" w:type="dxa"/>
            <w:gridSpan w:val="3"/>
            <w:vMerge/>
            <w:tcBorders>
              <w:top w:val="single" w:sz="4" w:space="0" w:color="auto"/>
              <w:bottom w:val="single" w:sz="4" w:space="0" w:color="auto"/>
            </w:tcBorders>
            <w:vAlign w:val="center"/>
          </w:tcPr>
          <w:p w:rsidR="00714808" w:rsidRDefault="00714808">
            <w:pPr>
              <w:jc w:val="center"/>
              <w:rPr>
                <w:rFonts w:ascii="宋体" w:hAnsi="宋体"/>
                <w:sz w:val="18"/>
                <w:szCs w:val="18"/>
              </w:rPr>
            </w:pPr>
          </w:p>
        </w:tc>
        <w:tc>
          <w:tcPr>
            <w:tcW w:w="665" w:type="dxa"/>
            <w:gridSpan w:val="3"/>
            <w:tcBorders>
              <w:top w:val="single" w:sz="4" w:space="0" w:color="auto"/>
              <w:bottom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银行</w:t>
            </w:r>
          </w:p>
          <w:p w:rsidR="00714808" w:rsidRDefault="0007656C">
            <w:pPr>
              <w:jc w:val="center"/>
              <w:rPr>
                <w:rFonts w:ascii="宋体" w:hAnsi="宋体"/>
                <w:sz w:val="18"/>
                <w:szCs w:val="18"/>
              </w:rPr>
            </w:pPr>
            <w:r>
              <w:rPr>
                <w:rFonts w:ascii="宋体" w:hAnsi="宋体" w:hint="eastAsia"/>
                <w:sz w:val="18"/>
                <w:szCs w:val="18"/>
              </w:rPr>
              <w:t>贷款</w:t>
            </w:r>
          </w:p>
        </w:tc>
        <w:tc>
          <w:tcPr>
            <w:tcW w:w="1132" w:type="dxa"/>
            <w:gridSpan w:val="2"/>
            <w:tcBorders>
              <w:top w:val="single" w:sz="4" w:space="0" w:color="auto"/>
              <w:bottom w:val="single" w:sz="4" w:space="0" w:color="auto"/>
            </w:tcBorders>
            <w:vAlign w:val="center"/>
          </w:tcPr>
          <w:p w:rsidR="00714808" w:rsidRDefault="0007656C">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万元</w:t>
            </w:r>
          </w:p>
        </w:tc>
        <w:tc>
          <w:tcPr>
            <w:tcW w:w="639" w:type="dxa"/>
            <w:gridSpan w:val="2"/>
            <w:vMerge/>
            <w:tcBorders>
              <w:top w:val="single" w:sz="4" w:space="0" w:color="auto"/>
              <w:bottom w:val="single" w:sz="4" w:space="0" w:color="auto"/>
            </w:tcBorders>
          </w:tcPr>
          <w:p w:rsidR="00714808" w:rsidRDefault="00714808">
            <w:pPr>
              <w:rPr>
                <w:rFonts w:ascii="宋体" w:hAnsi="宋体"/>
                <w:sz w:val="18"/>
                <w:szCs w:val="18"/>
              </w:rPr>
            </w:pPr>
          </w:p>
        </w:tc>
        <w:tc>
          <w:tcPr>
            <w:tcW w:w="613" w:type="dxa"/>
            <w:gridSpan w:val="2"/>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主 要</w:t>
            </w:r>
          </w:p>
          <w:p w:rsidR="00714808" w:rsidRDefault="00714808">
            <w:pPr>
              <w:jc w:val="center"/>
              <w:rPr>
                <w:rFonts w:ascii="宋体" w:hAnsi="宋体"/>
                <w:sz w:val="18"/>
                <w:szCs w:val="18"/>
              </w:rPr>
            </w:pPr>
          </w:p>
          <w:p w:rsidR="00714808" w:rsidRDefault="0007656C">
            <w:pPr>
              <w:jc w:val="center"/>
              <w:rPr>
                <w:rFonts w:ascii="宋体" w:hAnsi="宋体"/>
                <w:sz w:val="18"/>
                <w:szCs w:val="18"/>
              </w:rPr>
            </w:pPr>
            <w:r>
              <w:rPr>
                <w:rFonts w:ascii="宋体" w:hAnsi="宋体" w:hint="eastAsia"/>
                <w:sz w:val="18"/>
                <w:szCs w:val="18"/>
              </w:rPr>
              <w:t>产 品</w:t>
            </w:r>
          </w:p>
        </w:tc>
        <w:tc>
          <w:tcPr>
            <w:tcW w:w="3509" w:type="dxa"/>
            <w:gridSpan w:val="9"/>
            <w:tcBorders>
              <w:top w:val="single" w:sz="4" w:space="0" w:color="auto"/>
              <w:bottom w:val="single" w:sz="4" w:space="0" w:color="auto"/>
            </w:tcBorders>
            <w:vAlign w:val="center"/>
          </w:tcPr>
          <w:p w:rsidR="00714808" w:rsidRDefault="0007656C">
            <w:pPr>
              <w:rPr>
                <w:rFonts w:ascii="宋体" w:hAnsi="宋体"/>
                <w:sz w:val="18"/>
                <w:szCs w:val="18"/>
              </w:rPr>
            </w:pPr>
            <w:r>
              <w:rPr>
                <w:rFonts w:ascii="宋体" w:hAnsi="宋体" w:hint="eastAsia"/>
                <w:sz w:val="18"/>
                <w:szCs w:val="18"/>
              </w:rPr>
              <w:t>1、</w:t>
            </w: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固定</w:t>
            </w:r>
          </w:p>
          <w:p w:rsidR="00714808" w:rsidRDefault="0007656C">
            <w:pPr>
              <w:jc w:val="center"/>
              <w:rPr>
                <w:rFonts w:ascii="宋体" w:hAnsi="宋体"/>
                <w:sz w:val="18"/>
                <w:szCs w:val="18"/>
              </w:rPr>
            </w:pPr>
            <w:r>
              <w:rPr>
                <w:rFonts w:ascii="宋体" w:hAnsi="宋体" w:hint="eastAsia"/>
                <w:sz w:val="18"/>
                <w:szCs w:val="18"/>
              </w:rPr>
              <w:t>资产</w:t>
            </w:r>
          </w:p>
        </w:tc>
        <w:tc>
          <w:tcPr>
            <w:tcW w:w="1303" w:type="dxa"/>
            <w:gridSpan w:val="4"/>
            <w:vMerge w:val="restart"/>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 xml:space="preserve">原值   </w:t>
            </w:r>
            <w:r>
              <w:rPr>
                <w:rFonts w:ascii="宋体" w:hAnsi="宋体"/>
                <w:sz w:val="18"/>
                <w:szCs w:val="18"/>
              </w:rPr>
              <w:t xml:space="preserve">   </w:t>
            </w:r>
            <w:r>
              <w:rPr>
                <w:rFonts w:ascii="宋体" w:hAnsi="宋体" w:hint="eastAsia"/>
                <w:sz w:val="18"/>
                <w:szCs w:val="18"/>
              </w:rPr>
              <w:t>万元</w:t>
            </w:r>
          </w:p>
          <w:p w:rsidR="00714808" w:rsidRDefault="0007656C">
            <w:pPr>
              <w:rPr>
                <w:rFonts w:ascii="宋体" w:hAnsi="宋体"/>
                <w:sz w:val="18"/>
                <w:szCs w:val="18"/>
              </w:rPr>
            </w:pPr>
            <w:r>
              <w:rPr>
                <w:rFonts w:ascii="宋体" w:hAnsi="宋体" w:hint="eastAsia"/>
                <w:sz w:val="18"/>
                <w:szCs w:val="18"/>
              </w:rPr>
              <w:t xml:space="preserve">净值  </w:t>
            </w:r>
            <w:r>
              <w:rPr>
                <w:rFonts w:ascii="宋体" w:hAnsi="宋体"/>
                <w:sz w:val="18"/>
                <w:szCs w:val="18"/>
              </w:rPr>
              <w:t xml:space="preserve">   </w:t>
            </w:r>
            <w:r>
              <w:rPr>
                <w:rFonts w:ascii="宋体" w:hAnsi="宋体" w:hint="eastAsia"/>
                <w:sz w:val="18"/>
                <w:szCs w:val="18"/>
              </w:rPr>
              <w:t xml:space="preserve"> 万元</w:t>
            </w:r>
          </w:p>
        </w:tc>
        <w:tc>
          <w:tcPr>
            <w:tcW w:w="441" w:type="dxa"/>
            <w:gridSpan w:val="3"/>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资金</w:t>
            </w:r>
          </w:p>
          <w:p w:rsidR="00714808" w:rsidRDefault="0007656C">
            <w:pPr>
              <w:jc w:val="center"/>
              <w:rPr>
                <w:rFonts w:ascii="宋体" w:hAnsi="宋体"/>
                <w:sz w:val="18"/>
                <w:szCs w:val="18"/>
              </w:rPr>
            </w:pPr>
            <w:r>
              <w:rPr>
                <w:rFonts w:ascii="宋体" w:hAnsi="宋体" w:hint="eastAsia"/>
                <w:sz w:val="18"/>
                <w:szCs w:val="18"/>
              </w:rPr>
              <w:t>性质</w:t>
            </w:r>
          </w:p>
        </w:tc>
        <w:tc>
          <w:tcPr>
            <w:tcW w:w="665" w:type="dxa"/>
            <w:gridSpan w:val="3"/>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生产性</w:t>
            </w:r>
          </w:p>
        </w:tc>
        <w:tc>
          <w:tcPr>
            <w:tcW w:w="1132" w:type="dxa"/>
            <w:gridSpan w:val="2"/>
            <w:tcBorders>
              <w:top w:val="single" w:sz="4" w:space="0" w:color="auto"/>
            </w:tcBorders>
            <w:vAlign w:val="center"/>
          </w:tcPr>
          <w:p w:rsidR="00714808" w:rsidRDefault="0007656C">
            <w:pPr>
              <w:jc w:val="right"/>
              <w:rPr>
                <w:rFonts w:ascii="宋体" w:hAnsi="宋体"/>
                <w:sz w:val="18"/>
                <w:szCs w:val="18"/>
              </w:rPr>
            </w:pPr>
            <w:r>
              <w:rPr>
                <w:rFonts w:ascii="宋体" w:hAnsi="宋体" w:hint="eastAsia"/>
                <w:sz w:val="18"/>
                <w:szCs w:val="18"/>
              </w:rPr>
              <w:t xml:space="preserve">        万元</w:t>
            </w:r>
          </w:p>
        </w:tc>
        <w:tc>
          <w:tcPr>
            <w:tcW w:w="639" w:type="dxa"/>
            <w:gridSpan w:val="2"/>
            <w:vMerge w:val="restart"/>
            <w:tcBorders>
              <w:top w:val="single" w:sz="4" w:space="0" w:color="auto"/>
            </w:tcBorders>
          </w:tcPr>
          <w:p w:rsidR="00714808" w:rsidRDefault="00714808">
            <w:pPr>
              <w:rPr>
                <w:rFonts w:ascii="宋体" w:hAnsi="宋体"/>
                <w:sz w:val="18"/>
                <w:szCs w:val="18"/>
              </w:rPr>
            </w:pPr>
          </w:p>
        </w:tc>
        <w:tc>
          <w:tcPr>
            <w:tcW w:w="613" w:type="dxa"/>
            <w:gridSpan w:val="2"/>
            <w:vMerge/>
            <w:vAlign w:val="center"/>
          </w:tcPr>
          <w:p w:rsidR="00714808" w:rsidRDefault="00714808">
            <w:pPr>
              <w:jc w:val="center"/>
              <w:rPr>
                <w:rFonts w:ascii="宋体" w:hAnsi="宋体"/>
                <w:sz w:val="18"/>
                <w:szCs w:val="18"/>
              </w:rPr>
            </w:pPr>
          </w:p>
        </w:tc>
        <w:tc>
          <w:tcPr>
            <w:tcW w:w="3509" w:type="dxa"/>
            <w:gridSpan w:val="9"/>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2、</w:t>
            </w: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tcBorders>
              <w:top w:val="single" w:sz="4" w:space="0" w:color="auto"/>
            </w:tcBorders>
            <w:vAlign w:val="center"/>
          </w:tcPr>
          <w:p w:rsidR="00714808" w:rsidRDefault="00714808">
            <w:pPr>
              <w:jc w:val="center"/>
              <w:rPr>
                <w:rFonts w:ascii="宋体" w:hAnsi="宋体"/>
                <w:sz w:val="18"/>
                <w:szCs w:val="18"/>
              </w:rPr>
            </w:pPr>
          </w:p>
        </w:tc>
        <w:tc>
          <w:tcPr>
            <w:tcW w:w="1303" w:type="dxa"/>
            <w:gridSpan w:val="4"/>
            <w:vMerge/>
            <w:tcBorders>
              <w:top w:val="single" w:sz="4" w:space="0" w:color="auto"/>
            </w:tcBorders>
          </w:tcPr>
          <w:p w:rsidR="00714808" w:rsidRDefault="00714808">
            <w:pPr>
              <w:rPr>
                <w:rFonts w:ascii="宋体" w:hAnsi="宋体"/>
                <w:sz w:val="18"/>
                <w:szCs w:val="18"/>
              </w:rPr>
            </w:pPr>
          </w:p>
        </w:tc>
        <w:tc>
          <w:tcPr>
            <w:tcW w:w="441" w:type="dxa"/>
            <w:gridSpan w:val="3"/>
            <w:vMerge/>
            <w:tcBorders>
              <w:top w:val="single" w:sz="4" w:space="0" w:color="auto"/>
            </w:tcBorders>
          </w:tcPr>
          <w:p w:rsidR="00714808" w:rsidRDefault="00714808">
            <w:pPr>
              <w:rPr>
                <w:rFonts w:ascii="宋体" w:hAnsi="宋体"/>
                <w:sz w:val="18"/>
                <w:szCs w:val="18"/>
              </w:rPr>
            </w:pPr>
          </w:p>
        </w:tc>
        <w:tc>
          <w:tcPr>
            <w:tcW w:w="665" w:type="dxa"/>
            <w:gridSpan w:val="3"/>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非生</w:t>
            </w:r>
          </w:p>
          <w:p w:rsidR="00714808" w:rsidRDefault="0007656C">
            <w:pPr>
              <w:jc w:val="center"/>
              <w:rPr>
                <w:rFonts w:ascii="宋体" w:hAnsi="宋体"/>
                <w:sz w:val="18"/>
                <w:szCs w:val="18"/>
              </w:rPr>
            </w:pPr>
            <w:r>
              <w:rPr>
                <w:rFonts w:ascii="宋体" w:hAnsi="宋体" w:hint="eastAsia"/>
                <w:sz w:val="18"/>
                <w:szCs w:val="18"/>
              </w:rPr>
              <w:t>产性</w:t>
            </w:r>
          </w:p>
        </w:tc>
        <w:tc>
          <w:tcPr>
            <w:tcW w:w="1132" w:type="dxa"/>
            <w:gridSpan w:val="2"/>
            <w:tcBorders>
              <w:top w:val="single" w:sz="4" w:space="0" w:color="auto"/>
            </w:tcBorders>
            <w:vAlign w:val="center"/>
          </w:tcPr>
          <w:p w:rsidR="00714808" w:rsidRDefault="0007656C">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万元</w:t>
            </w:r>
          </w:p>
        </w:tc>
        <w:tc>
          <w:tcPr>
            <w:tcW w:w="639" w:type="dxa"/>
            <w:gridSpan w:val="2"/>
            <w:vMerge/>
            <w:tcBorders>
              <w:top w:val="single" w:sz="4" w:space="0" w:color="auto"/>
            </w:tcBorders>
          </w:tcPr>
          <w:p w:rsidR="00714808" w:rsidRDefault="00714808">
            <w:pPr>
              <w:rPr>
                <w:rFonts w:ascii="宋体" w:hAnsi="宋体"/>
                <w:sz w:val="18"/>
                <w:szCs w:val="18"/>
              </w:rPr>
            </w:pPr>
          </w:p>
        </w:tc>
        <w:tc>
          <w:tcPr>
            <w:tcW w:w="613" w:type="dxa"/>
            <w:gridSpan w:val="2"/>
            <w:vMerge/>
          </w:tcPr>
          <w:p w:rsidR="00714808" w:rsidRDefault="00714808">
            <w:pPr>
              <w:rPr>
                <w:rFonts w:ascii="宋体" w:hAnsi="宋体"/>
                <w:sz w:val="18"/>
                <w:szCs w:val="18"/>
              </w:rPr>
            </w:pPr>
          </w:p>
        </w:tc>
        <w:tc>
          <w:tcPr>
            <w:tcW w:w="3509" w:type="dxa"/>
            <w:gridSpan w:val="9"/>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3、</w:t>
            </w:r>
          </w:p>
        </w:tc>
      </w:tr>
      <w:tr w:rsidR="00714808">
        <w:trPr>
          <w:cantSplit/>
          <w:trHeight w:val="454"/>
        </w:trPr>
        <w:tc>
          <w:tcPr>
            <w:tcW w:w="723" w:type="dxa"/>
            <w:vMerge/>
            <w:vAlign w:val="center"/>
          </w:tcPr>
          <w:p w:rsidR="00714808" w:rsidRDefault="00714808">
            <w:pPr>
              <w:jc w:val="center"/>
              <w:rPr>
                <w:rFonts w:ascii="宋体" w:hAnsi="宋体"/>
                <w:sz w:val="18"/>
                <w:szCs w:val="18"/>
              </w:rPr>
            </w:pPr>
          </w:p>
        </w:tc>
        <w:tc>
          <w:tcPr>
            <w:tcW w:w="500" w:type="dxa"/>
            <w:vMerge w:val="restart"/>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占地</w:t>
            </w:r>
          </w:p>
          <w:p w:rsidR="00714808" w:rsidRDefault="0007656C">
            <w:pPr>
              <w:jc w:val="center"/>
              <w:rPr>
                <w:rFonts w:ascii="宋体" w:hAnsi="宋体"/>
                <w:sz w:val="18"/>
                <w:szCs w:val="18"/>
              </w:rPr>
            </w:pPr>
            <w:r>
              <w:rPr>
                <w:rFonts w:ascii="宋体" w:hAnsi="宋体" w:hint="eastAsia"/>
                <w:sz w:val="18"/>
                <w:szCs w:val="18"/>
              </w:rPr>
              <w:t>面积</w:t>
            </w:r>
          </w:p>
        </w:tc>
        <w:tc>
          <w:tcPr>
            <w:tcW w:w="1303" w:type="dxa"/>
            <w:gridSpan w:val="4"/>
            <w:vMerge w:val="restart"/>
            <w:tcBorders>
              <w:top w:val="single" w:sz="4" w:space="0" w:color="auto"/>
            </w:tcBorders>
            <w:vAlign w:val="center"/>
          </w:tcPr>
          <w:p w:rsidR="00714808" w:rsidRDefault="0007656C">
            <w:pPr>
              <w:jc w:val="right"/>
              <w:rPr>
                <w:rFonts w:ascii="宋体" w:hAnsi="宋体"/>
                <w:sz w:val="18"/>
                <w:szCs w:val="18"/>
              </w:rPr>
            </w:pPr>
            <w:r>
              <w:rPr>
                <w:rFonts w:ascii="宋体" w:hAnsi="宋体" w:hint="eastAsia"/>
                <w:sz w:val="18"/>
                <w:szCs w:val="18"/>
              </w:rPr>
              <w:t xml:space="preserve">     平方米</w:t>
            </w:r>
          </w:p>
          <w:p w:rsidR="00714808" w:rsidRDefault="00714808">
            <w:pPr>
              <w:jc w:val="right"/>
              <w:rPr>
                <w:rFonts w:ascii="宋体" w:hAnsi="宋体"/>
                <w:sz w:val="18"/>
                <w:szCs w:val="18"/>
              </w:rPr>
            </w:pPr>
          </w:p>
        </w:tc>
        <w:tc>
          <w:tcPr>
            <w:tcW w:w="2238" w:type="dxa"/>
            <w:gridSpan w:val="8"/>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房屋建筑面积      平方米</w:t>
            </w:r>
          </w:p>
        </w:tc>
        <w:tc>
          <w:tcPr>
            <w:tcW w:w="639" w:type="dxa"/>
            <w:gridSpan w:val="2"/>
            <w:vMerge/>
            <w:tcBorders>
              <w:top w:val="single" w:sz="4" w:space="0" w:color="auto"/>
            </w:tcBorders>
          </w:tcPr>
          <w:p w:rsidR="00714808" w:rsidRDefault="00714808">
            <w:pPr>
              <w:rPr>
                <w:rFonts w:ascii="宋体" w:hAnsi="宋体"/>
                <w:sz w:val="18"/>
                <w:szCs w:val="18"/>
              </w:rPr>
            </w:pPr>
          </w:p>
        </w:tc>
        <w:tc>
          <w:tcPr>
            <w:tcW w:w="613" w:type="dxa"/>
            <w:gridSpan w:val="2"/>
            <w:vMerge/>
          </w:tcPr>
          <w:p w:rsidR="00714808" w:rsidRDefault="00714808">
            <w:pPr>
              <w:rPr>
                <w:rFonts w:ascii="宋体" w:hAnsi="宋体"/>
                <w:sz w:val="18"/>
                <w:szCs w:val="18"/>
              </w:rPr>
            </w:pPr>
          </w:p>
        </w:tc>
        <w:tc>
          <w:tcPr>
            <w:tcW w:w="3509" w:type="dxa"/>
            <w:gridSpan w:val="9"/>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4、</w:t>
            </w:r>
          </w:p>
        </w:tc>
      </w:tr>
      <w:tr w:rsidR="00714808">
        <w:trPr>
          <w:cantSplit/>
          <w:trHeight w:val="454"/>
        </w:trPr>
        <w:tc>
          <w:tcPr>
            <w:tcW w:w="723" w:type="dxa"/>
            <w:vMerge/>
          </w:tcPr>
          <w:p w:rsidR="00714808" w:rsidRDefault="00714808">
            <w:pPr>
              <w:jc w:val="center"/>
              <w:rPr>
                <w:rFonts w:ascii="宋体" w:hAnsi="宋体"/>
                <w:sz w:val="18"/>
                <w:szCs w:val="18"/>
              </w:rPr>
            </w:pPr>
          </w:p>
        </w:tc>
        <w:tc>
          <w:tcPr>
            <w:tcW w:w="500" w:type="dxa"/>
            <w:vMerge/>
            <w:tcBorders>
              <w:top w:val="single" w:sz="4" w:space="0" w:color="auto"/>
            </w:tcBorders>
          </w:tcPr>
          <w:p w:rsidR="00714808" w:rsidRDefault="00714808">
            <w:pPr>
              <w:rPr>
                <w:rFonts w:ascii="宋体" w:hAnsi="宋体"/>
                <w:sz w:val="18"/>
                <w:szCs w:val="18"/>
              </w:rPr>
            </w:pPr>
          </w:p>
        </w:tc>
        <w:tc>
          <w:tcPr>
            <w:tcW w:w="1303" w:type="dxa"/>
            <w:gridSpan w:val="4"/>
            <w:vMerge/>
            <w:tcBorders>
              <w:top w:val="single" w:sz="4" w:space="0" w:color="auto"/>
            </w:tcBorders>
          </w:tcPr>
          <w:p w:rsidR="00714808" w:rsidRDefault="00714808">
            <w:pPr>
              <w:rPr>
                <w:rFonts w:ascii="宋体" w:hAnsi="宋体"/>
                <w:sz w:val="18"/>
                <w:szCs w:val="18"/>
              </w:rPr>
            </w:pPr>
          </w:p>
        </w:tc>
        <w:tc>
          <w:tcPr>
            <w:tcW w:w="2238" w:type="dxa"/>
            <w:gridSpan w:val="8"/>
            <w:tcBorders>
              <w:top w:val="single" w:sz="4" w:space="0" w:color="auto"/>
            </w:tcBorders>
            <w:vAlign w:val="center"/>
          </w:tcPr>
          <w:p w:rsidR="00714808" w:rsidRDefault="0007656C">
            <w:pPr>
              <w:jc w:val="center"/>
              <w:rPr>
                <w:rFonts w:ascii="宋体" w:hAnsi="宋体"/>
                <w:sz w:val="18"/>
                <w:szCs w:val="18"/>
              </w:rPr>
            </w:pPr>
            <w:r>
              <w:rPr>
                <w:rFonts w:ascii="宋体" w:hAnsi="宋体" w:hint="eastAsia"/>
                <w:sz w:val="18"/>
                <w:szCs w:val="18"/>
              </w:rPr>
              <w:t>厂房建筑面积      平方米</w:t>
            </w:r>
          </w:p>
        </w:tc>
        <w:tc>
          <w:tcPr>
            <w:tcW w:w="639" w:type="dxa"/>
            <w:gridSpan w:val="2"/>
            <w:vMerge/>
            <w:tcBorders>
              <w:top w:val="single" w:sz="4" w:space="0" w:color="auto"/>
            </w:tcBorders>
          </w:tcPr>
          <w:p w:rsidR="00714808" w:rsidRDefault="00714808">
            <w:pPr>
              <w:rPr>
                <w:rFonts w:ascii="宋体" w:hAnsi="宋体"/>
                <w:sz w:val="18"/>
                <w:szCs w:val="18"/>
              </w:rPr>
            </w:pPr>
          </w:p>
        </w:tc>
        <w:tc>
          <w:tcPr>
            <w:tcW w:w="613" w:type="dxa"/>
            <w:gridSpan w:val="2"/>
            <w:vMerge/>
          </w:tcPr>
          <w:p w:rsidR="00714808" w:rsidRDefault="00714808">
            <w:pPr>
              <w:rPr>
                <w:rFonts w:ascii="宋体" w:hAnsi="宋体"/>
                <w:sz w:val="18"/>
                <w:szCs w:val="18"/>
              </w:rPr>
            </w:pPr>
          </w:p>
        </w:tc>
        <w:tc>
          <w:tcPr>
            <w:tcW w:w="3509" w:type="dxa"/>
            <w:gridSpan w:val="9"/>
            <w:tcBorders>
              <w:top w:val="single" w:sz="4" w:space="0" w:color="auto"/>
            </w:tcBorders>
            <w:vAlign w:val="center"/>
          </w:tcPr>
          <w:p w:rsidR="00714808" w:rsidRDefault="0007656C">
            <w:pPr>
              <w:rPr>
                <w:rFonts w:ascii="宋体" w:hAnsi="宋体"/>
                <w:sz w:val="18"/>
                <w:szCs w:val="18"/>
              </w:rPr>
            </w:pPr>
            <w:r>
              <w:rPr>
                <w:rFonts w:ascii="宋体" w:hAnsi="宋体" w:hint="eastAsia"/>
                <w:sz w:val="18"/>
                <w:szCs w:val="18"/>
              </w:rPr>
              <w:t>5、</w:t>
            </w:r>
          </w:p>
        </w:tc>
      </w:tr>
      <w:tr w:rsidR="00714808">
        <w:trPr>
          <w:cantSplit/>
          <w:trHeight w:val="454"/>
        </w:trPr>
        <w:tc>
          <w:tcPr>
            <w:tcW w:w="723" w:type="dxa"/>
            <w:vMerge w:val="restart"/>
            <w:vAlign w:val="center"/>
          </w:tcPr>
          <w:p w:rsidR="00714808" w:rsidRDefault="0007656C">
            <w:pPr>
              <w:jc w:val="center"/>
              <w:rPr>
                <w:rFonts w:ascii="宋体" w:hAnsi="宋体"/>
                <w:sz w:val="18"/>
                <w:szCs w:val="18"/>
              </w:rPr>
            </w:pPr>
            <w:r>
              <w:rPr>
                <w:rFonts w:ascii="宋体" w:hAnsi="宋体" w:hint="eastAsia"/>
                <w:sz w:val="18"/>
                <w:szCs w:val="18"/>
              </w:rPr>
              <w:t>三、主</w:t>
            </w:r>
          </w:p>
          <w:p w:rsidR="00714808" w:rsidRDefault="0007656C">
            <w:pPr>
              <w:jc w:val="center"/>
              <w:rPr>
                <w:rFonts w:ascii="宋体" w:hAnsi="宋体"/>
                <w:sz w:val="18"/>
                <w:szCs w:val="18"/>
              </w:rPr>
            </w:pPr>
            <w:r>
              <w:rPr>
                <w:rFonts w:ascii="宋体" w:hAnsi="宋体" w:hint="eastAsia"/>
                <w:sz w:val="18"/>
                <w:szCs w:val="18"/>
              </w:rPr>
              <w:t>要产品</w:t>
            </w:r>
          </w:p>
          <w:p w:rsidR="00714808" w:rsidRDefault="0007656C">
            <w:pPr>
              <w:rPr>
                <w:rFonts w:ascii="宋体" w:hAnsi="宋体"/>
                <w:sz w:val="18"/>
                <w:szCs w:val="18"/>
              </w:rPr>
            </w:pPr>
            <w:r>
              <w:rPr>
                <w:rFonts w:ascii="宋体" w:hAnsi="宋体"/>
                <w:sz w:val="18"/>
                <w:szCs w:val="18"/>
              </w:rPr>
              <w:t xml:space="preserve"> </w:t>
            </w:r>
            <w:r>
              <w:rPr>
                <w:rFonts w:ascii="宋体" w:hAnsi="宋体" w:hint="eastAsia"/>
                <w:sz w:val="18"/>
                <w:szCs w:val="18"/>
              </w:rPr>
              <w:t>情况</w:t>
            </w:r>
          </w:p>
        </w:tc>
        <w:tc>
          <w:tcPr>
            <w:tcW w:w="1152" w:type="dxa"/>
            <w:gridSpan w:val="2"/>
            <w:vAlign w:val="center"/>
          </w:tcPr>
          <w:p w:rsidR="00714808" w:rsidRDefault="0007656C">
            <w:pPr>
              <w:jc w:val="center"/>
              <w:rPr>
                <w:rFonts w:ascii="宋体" w:hAnsi="宋体"/>
                <w:sz w:val="18"/>
                <w:szCs w:val="18"/>
              </w:rPr>
            </w:pPr>
            <w:r>
              <w:rPr>
                <w:rFonts w:ascii="宋体" w:hAnsi="宋体" w:hint="eastAsia"/>
                <w:sz w:val="18"/>
                <w:szCs w:val="18"/>
              </w:rPr>
              <w:t>产品名称</w:t>
            </w:r>
          </w:p>
        </w:tc>
        <w:tc>
          <w:tcPr>
            <w:tcW w:w="351" w:type="dxa"/>
            <w:gridSpan w:val="2"/>
            <w:vAlign w:val="center"/>
          </w:tcPr>
          <w:p w:rsidR="00714808" w:rsidRDefault="0007656C">
            <w:pPr>
              <w:jc w:val="center"/>
              <w:rPr>
                <w:rFonts w:ascii="宋体" w:hAnsi="宋体"/>
                <w:sz w:val="18"/>
                <w:szCs w:val="18"/>
              </w:rPr>
            </w:pPr>
            <w:r>
              <w:rPr>
                <w:rFonts w:ascii="宋体" w:hAnsi="宋体" w:hint="eastAsia"/>
                <w:sz w:val="18"/>
                <w:szCs w:val="18"/>
              </w:rPr>
              <w:t>型 号</w:t>
            </w:r>
          </w:p>
        </w:tc>
        <w:tc>
          <w:tcPr>
            <w:tcW w:w="678" w:type="dxa"/>
            <w:gridSpan w:val="3"/>
            <w:vAlign w:val="center"/>
          </w:tcPr>
          <w:p w:rsidR="00714808" w:rsidRDefault="0007656C">
            <w:pPr>
              <w:jc w:val="center"/>
              <w:rPr>
                <w:rFonts w:ascii="宋体" w:hAnsi="宋体"/>
                <w:sz w:val="18"/>
                <w:szCs w:val="18"/>
              </w:rPr>
            </w:pPr>
            <w:r>
              <w:rPr>
                <w:rFonts w:ascii="宋体" w:hAnsi="宋体" w:hint="eastAsia"/>
                <w:sz w:val="18"/>
                <w:szCs w:val="18"/>
              </w:rPr>
              <w:t>上年</w:t>
            </w:r>
          </w:p>
          <w:p w:rsidR="00714808" w:rsidRDefault="0007656C">
            <w:pPr>
              <w:jc w:val="center"/>
              <w:rPr>
                <w:rFonts w:ascii="宋体" w:hAnsi="宋体"/>
                <w:sz w:val="18"/>
                <w:szCs w:val="18"/>
              </w:rPr>
            </w:pPr>
            <w:r>
              <w:rPr>
                <w:rFonts w:ascii="宋体" w:hAnsi="宋体" w:hint="eastAsia"/>
                <w:sz w:val="18"/>
                <w:szCs w:val="18"/>
              </w:rPr>
              <w:t>产量</w:t>
            </w:r>
          </w:p>
        </w:tc>
        <w:tc>
          <w:tcPr>
            <w:tcW w:w="570" w:type="dxa"/>
            <w:gridSpan w:val="3"/>
            <w:vAlign w:val="center"/>
          </w:tcPr>
          <w:p w:rsidR="00714808" w:rsidRDefault="0007656C">
            <w:pPr>
              <w:jc w:val="center"/>
              <w:rPr>
                <w:rFonts w:ascii="宋体" w:hAnsi="宋体"/>
                <w:sz w:val="18"/>
                <w:szCs w:val="18"/>
              </w:rPr>
            </w:pPr>
            <w:r>
              <w:rPr>
                <w:rFonts w:ascii="宋体" w:hAnsi="宋体" w:hint="eastAsia"/>
                <w:sz w:val="18"/>
                <w:szCs w:val="18"/>
              </w:rPr>
              <w:t>上年</w:t>
            </w:r>
          </w:p>
          <w:p w:rsidR="00714808" w:rsidRDefault="0007656C">
            <w:pPr>
              <w:jc w:val="center"/>
              <w:rPr>
                <w:rFonts w:ascii="宋体" w:hAnsi="宋体"/>
                <w:sz w:val="18"/>
                <w:szCs w:val="18"/>
              </w:rPr>
            </w:pPr>
            <w:r>
              <w:rPr>
                <w:rFonts w:ascii="宋体" w:hAnsi="宋体" w:hint="eastAsia"/>
                <w:sz w:val="18"/>
                <w:szCs w:val="18"/>
              </w:rPr>
              <w:t>产值</w:t>
            </w:r>
          </w:p>
        </w:tc>
        <w:tc>
          <w:tcPr>
            <w:tcW w:w="1770" w:type="dxa"/>
            <w:gridSpan w:val="4"/>
            <w:vAlign w:val="center"/>
          </w:tcPr>
          <w:p w:rsidR="00714808" w:rsidRDefault="0007656C">
            <w:pPr>
              <w:jc w:val="center"/>
              <w:rPr>
                <w:rFonts w:ascii="宋体" w:hAnsi="宋体"/>
                <w:sz w:val="18"/>
                <w:szCs w:val="18"/>
              </w:rPr>
            </w:pPr>
            <w:r>
              <w:rPr>
                <w:rFonts w:ascii="宋体" w:hAnsi="宋体" w:hint="eastAsia"/>
                <w:sz w:val="18"/>
                <w:szCs w:val="18"/>
              </w:rPr>
              <w:t>产品技术先进水平</w:t>
            </w:r>
          </w:p>
        </w:tc>
        <w:tc>
          <w:tcPr>
            <w:tcW w:w="609" w:type="dxa"/>
            <w:gridSpan w:val="2"/>
            <w:vAlign w:val="center"/>
          </w:tcPr>
          <w:p w:rsidR="00714808" w:rsidRDefault="0007656C">
            <w:pPr>
              <w:jc w:val="center"/>
              <w:rPr>
                <w:rFonts w:ascii="宋体" w:hAnsi="宋体"/>
                <w:sz w:val="18"/>
                <w:szCs w:val="18"/>
              </w:rPr>
            </w:pPr>
            <w:r>
              <w:rPr>
                <w:rFonts w:ascii="宋体" w:hAnsi="宋体" w:hint="eastAsia"/>
                <w:sz w:val="18"/>
                <w:szCs w:val="18"/>
              </w:rPr>
              <w:t>优质</w:t>
            </w:r>
          </w:p>
          <w:p w:rsidR="00714808" w:rsidRDefault="0007656C">
            <w:pPr>
              <w:jc w:val="center"/>
              <w:rPr>
                <w:rFonts w:ascii="宋体" w:hAnsi="宋体"/>
                <w:sz w:val="18"/>
                <w:szCs w:val="18"/>
              </w:rPr>
            </w:pPr>
            <w:r>
              <w:rPr>
                <w:rFonts w:ascii="宋体" w:hAnsi="宋体" w:hint="eastAsia"/>
                <w:sz w:val="18"/>
                <w:szCs w:val="18"/>
              </w:rPr>
              <w:t>品率</w:t>
            </w:r>
          </w:p>
        </w:tc>
        <w:tc>
          <w:tcPr>
            <w:tcW w:w="789" w:type="dxa"/>
            <w:gridSpan w:val="4"/>
            <w:vAlign w:val="center"/>
          </w:tcPr>
          <w:p w:rsidR="00714808" w:rsidRDefault="0007656C">
            <w:pPr>
              <w:jc w:val="center"/>
              <w:rPr>
                <w:rFonts w:ascii="宋体" w:hAnsi="宋体"/>
                <w:sz w:val="18"/>
                <w:szCs w:val="18"/>
              </w:rPr>
            </w:pPr>
            <w:r>
              <w:rPr>
                <w:rFonts w:ascii="宋体" w:hAnsi="宋体" w:hint="eastAsia"/>
                <w:sz w:val="18"/>
                <w:szCs w:val="18"/>
              </w:rPr>
              <w:t>一等品率</w:t>
            </w:r>
          </w:p>
        </w:tc>
        <w:tc>
          <w:tcPr>
            <w:tcW w:w="1803" w:type="dxa"/>
            <w:gridSpan w:val="4"/>
            <w:vAlign w:val="center"/>
          </w:tcPr>
          <w:p w:rsidR="00714808" w:rsidRDefault="0007656C">
            <w:pPr>
              <w:jc w:val="center"/>
              <w:rPr>
                <w:rFonts w:ascii="宋体" w:hAnsi="宋体"/>
                <w:sz w:val="18"/>
                <w:szCs w:val="18"/>
              </w:rPr>
            </w:pPr>
            <w:r>
              <w:rPr>
                <w:rFonts w:ascii="宋体" w:hAnsi="宋体" w:hint="eastAsia"/>
                <w:sz w:val="18"/>
                <w:szCs w:val="18"/>
              </w:rPr>
              <w:t>曾获何级何种奖励</w:t>
            </w:r>
          </w:p>
        </w:tc>
        <w:tc>
          <w:tcPr>
            <w:tcW w:w="1080" w:type="dxa"/>
            <w:gridSpan w:val="2"/>
            <w:vAlign w:val="center"/>
          </w:tcPr>
          <w:p w:rsidR="00714808" w:rsidRDefault="0007656C">
            <w:pPr>
              <w:jc w:val="center"/>
              <w:rPr>
                <w:rFonts w:ascii="宋体" w:hAnsi="宋体"/>
                <w:sz w:val="18"/>
                <w:szCs w:val="18"/>
              </w:rPr>
            </w:pPr>
            <w:r>
              <w:rPr>
                <w:rFonts w:ascii="宋体" w:hAnsi="宋体" w:hint="eastAsia"/>
                <w:sz w:val="18"/>
                <w:szCs w:val="18"/>
              </w:rPr>
              <w:t>主要用户</w:t>
            </w:r>
          </w:p>
          <w:p w:rsidR="00714808" w:rsidRDefault="0007656C">
            <w:pPr>
              <w:jc w:val="center"/>
              <w:rPr>
                <w:rFonts w:ascii="宋体" w:hAnsi="宋体"/>
                <w:sz w:val="18"/>
                <w:szCs w:val="18"/>
              </w:rPr>
            </w:pPr>
            <w:r>
              <w:rPr>
                <w:rFonts w:ascii="宋体" w:hAnsi="宋体" w:hint="eastAsia"/>
                <w:sz w:val="18"/>
                <w:szCs w:val="18"/>
              </w:rPr>
              <w:t>名称</w:t>
            </w:r>
          </w:p>
        </w:tc>
      </w:tr>
      <w:tr w:rsidR="00714808">
        <w:trPr>
          <w:cantSplit/>
          <w:trHeight w:val="454"/>
        </w:trPr>
        <w:tc>
          <w:tcPr>
            <w:tcW w:w="723" w:type="dxa"/>
            <w:vMerge/>
          </w:tcPr>
          <w:p w:rsidR="00714808" w:rsidRDefault="00714808">
            <w:pPr>
              <w:rPr>
                <w:rFonts w:ascii="宋体" w:hAnsi="宋体"/>
                <w:sz w:val="18"/>
                <w:szCs w:val="18"/>
              </w:rPr>
            </w:pPr>
          </w:p>
        </w:tc>
        <w:tc>
          <w:tcPr>
            <w:tcW w:w="1152" w:type="dxa"/>
            <w:gridSpan w:val="2"/>
          </w:tcPr>
          <w:p w:rsidR="00714808" w:rsidRDefault="00714808">
            <w:pPr>
              <w:rPr>
                <w:rFonts w:ascii="宋体" w:hAnsi="宋体"/>
                <w:sz w:val="18"/>
                <w:szCs w:val="18"/>
              </w:rPr>
            </w:pPr>
          </w:p>
        </w:tc>
        <w:tc>
          <w:tcPr>
            <w:tcW w:w="351" w:type="dxa"/>
            <w:gridSpan w:val="2"/>
          </w:tcPr>
          <w:p w:rsidR="00714808" w:rsidRDefault="00714808">
            <w:pPr>
              <w:jc w:val="center"/>
              <w:rPr>
                <w:rFonts w:ascii="宋体" w:hAnsi="宋体"/>
                <w:sz w:val="18"/>
                <w:szCs w:val="18"/>
              </w:rPr>
            </w:pPr>
          </w:p>
        </w:tc>
        <w:tc>
          <w:tcPr>
            <w:tcW w:w="678" w:type="dxa"/>
            <w:gridSpan w:val="3"/>
          </w:tcPr>
          <w:p w:rsidR="00714808" w:rsidRDefault="00714808">
            <w:pPr>
              <w:rPr>
                <w:rFonts w:ascii="宋体" w:hAnsi="宋体"/>
                <w:sz w:val="18"/>
                <w:szCs w:val="18"/>
              </w:rPr>
            </w:pPr>
          </w:p>
        </w:tc>
        <w:tc>
          <w:tcPr>
            <w:tcW w:w="570" w:type="dxa"/>
            <w:gridSpan w:val="3"/>
          </w:tcPr>
          <w:p w:rsidR="00714808" w:rsidRDefault="00714808">
            <w:pPr>
              <w:rPr>
                <w:rFonts w:ascii="宋体" w:hAnsi="宋体"/>
                <w:sz w:val="18"/>
                <w:szCs w:val="18"/>
              </w:rPr>
            </w:pPr>
          </w:p>
        </w:tc>
        <w:tc>
          <w:tcPr>
            <w:tcW w:w="1770" w:type="dxa"/>
            <w:gridSpan w:val="4"/>
          </w:tcPr>
          <w:p w:rsidR="00714808" w:rsidRDefault="00714808">
            <w:pPr>
              <w:rPr>
                <w:rFonts w:ascii="宋体" w:hAnsi="宋体"/>
                <w:sz w:val="18"/>
                <w:szCs w:val="18"/>
              </w:rPr>
            </w:pPr>
          </w:p>
        </w:tc>
        <w:tc>
          <w:tcPr>
            <w:tcW w:w="609" w:type="dxa"/>
            <w:gridSpan w:val="2"/>
          </w:tcPr>
          <w:p w:rsidR="00714808" w:rsidRDefault="00714808">
            <w:pPr>
              <w:rPr>
                <w:rFonts w:ascii="宋体" w:hAnsi="宋体"/>
                <w:sz w:val="18"/>
                <w:szCs w:val="18"/>
              </w:rPr>
            </w:pPr>
          </w:p>
        </w:tc>
        <w:tc>
          <w:tcPr>
            <w:tcW w:w="789" w:type="dxa"/>
            <w:gridSpan w:val="4"/>
          </w:tcPr>
          <w:p w:rsidR="00714808" w:rsidRDefault="00714808">
            <w:pPr>
              <w:rPr>
                <w:rFonts w:ascii="宋体" w:hAnsi="宋体"/>
                <w:sz w:val="18"/>
                <w:szCs w:val="18"/>
              </w:rPr>
            </w:pPr>
          </w:p>
        </w:tc>
        <w:tc>
          <w:tcPr>
            <w:tcW w:w="1803" w:type="dxa"/>
            <w:gridSpan w:val="4"/>
          </w:tcPr>
          <w:p w:rsidR="00714808" w:rsidRDefault="00714808">
            <w:pPr>
              <w:rPr>
                <w:rFonts w:ascii="宋体" w:hAnsi="宋体"/>
                <w:sz w:val="18"/>
                <w:szCs w:val="18"/>
              </w:rPr>
            </w:pPr>
          </w:p>
        </w:tc>
        <w:tc>
          <w:tcPr>
            <w:tcW w:w="1080" w:type="dxa"/>
            <w:gridSpan w:val="2"/>
          </w:tcPr>
          <w:p w:rsidR="00714808" w:rsidRDefault="00714808">
            <w:pPr>
              <w:rPr>
                <w:rFonts w:ascii="宋体" w:hAnsi="宋体"/>
                <w:sz w:val="18"/>
                <w:szCs w:val="18"/>
              </w:rPr>
            </w:pPr>
          </w:p>
        </w:tc>
      </w:tr>
      <w:tr w:rsidR="00714808">
        <w:trPr>
          <w:cantSplit/>
          <w:trHeight w:val="454"/>
        </w:trPr>
        <w:tc>
          <w:tcPr>
            <w:tcW w:w="723" w:type="dxa"/>
            <w:vMerge/>
          </w:tcPr>
          <w:p w:rsidR="00714808" w:rsidRDefault="00714808">
            <w:pPr>
              <w:rPr>
                <w:rFonts w:ascii="宋体" w:hAnsi="宋体"/>
                <w:sz w:val="18"/>
                <w:szCs w:val="18"/>
              </w:rPr>
            </w:pPr>
          </w:p>
        </w:tc>
        <w:tc>
          <w:tcPr>
            <w:tcW w:w="1152" w:type="dxa"/>
            <w:gridSpan w:val="2"/>
          </w:tcPr>
          <w:p w:rsidR="00714808" w:rsidRDefault="00714808">
            <w:pPr>
              <w:rPr>
                <w:rFonts w:ascii="宋体" w:hAnsi="宋体"/>
                <w:sz w:val="18"/>
                <w:szCs w:val="18"/>
              </w:rPr>
            </w:pPr>
          </w:p>
        </w:tc>
        <w:tc>
          <w:tcPr>
            <w:tcW w:w="351" w:type="dxa"/>
            <w:gridSpan w:val="2"/>
          </w:tcPr>
          <w:p w:rsidR="00714808" w:rsidRDefault="00714808">
            <w:pPr>
              <w:jc w:val="center"/>
              <w:rPr>
                <w:rFonts w:ascii="宋体" w:hAnsi="宋体"/>
                <w:sz w:val="18"/>
                <w:szCs w:val="18"/>
              </w:rPr>
            </w:pPr>
          </w:p>
        </w:tc>
        <w:tc>
          <w:tcPr>
            <w:tcW w:w="678" w:type="dxa"/>
            <w:gridSpan w:val="3"/>
          </w:tcPr>
          <w:p w:rsidR="00714808" w:rsidRDefault="00714808">
            <w:pPr>
              <w:rPr>
                <w:rFonts w:ascii="宋体" w:hAnsi="宋体"/>
                <w:sz w:val="18"/>
                <w:szCs w:val="18"/>
              </w:rPr>
            </w:pPr>
          </w:p>
        </w:tc>
        <w:tc>
          <w:tcPr>
            <w:tcW w:w="570" w:type="dxa"/>
            <w:gridSpan w:val="3"/>
          </w:tcPr>
          <w:p w:rsidR="00714808" w:rsidRDefault="00714808">
            <w:pPr>
              <w:rPr>
                <w:rFonts w:ascii="宋体" w:hAnsi="宋体"/>
                <w:sz w:val="18"/>
                <w:szCs w:val="18"/>
              </w:rPr>
            </w:pPr>
          </w:p>
        </w:tc>
        <w:tc>
          <w:tcPr>
            <w:tcW w:w="1770" w:type="dxa"/>
            <w:gridSpan w:val="4"/>
          </w:tcPr>
          <w:p w:rsidR="00714808" w:rsidRDefault="00714808">
            <w:pPr>
              <w:rPr>
                <w:rFonts w:ascii="宋体" w:hAnsi="宋体"/>
                <w:sz w:val="18"/>
                <w:szCs w:val="18"/>
              </w:rPr>
            </w:pPr>
          </w:p>
        </w:tc>
        <w:tc>
          <w:tcPr>
            <w:tcW w:w="609" w:type="dxa"/>
            <w:gridSpan w:val="2"/>
          </w:tcPr>
          <w:p w:rsidR="00714808" w:rsidRDefault="00714808">
            <w:pPr>
              <w:rPr>
                <w:rFonts w:ascii="宋体" w:hAnsi="宋体"/>
                <w:sz w:val="18"/>
                <w:szCs w:val="18"/>
              </w:rPr>
            </w:pPr>
          </w:p>
        </w:tc>
        <w:tc>
          <w:tcPr>
            <w:tcW w:w="789" w:type="dxa"/>
            <w:gridSpan w:val="4"/>
          </w:tcPr>
          <w:p w:rsidR="00714808" w:rsidRDefault="00714808">
            <w:pPr>
              <w:rPr>
                <w:rFonts w:ascii="宋体" w:hAnsi="宋体"/>
                <w:sz w:val="18"/>
                <w:szCs w:val="18"/>
              </w:rPr>
            </w:pPr>
          </w:p>
        </w:tc>
        <w:tc>
          <w:tcPr>
            <w:tcW w:w="1803" w:type="dxa"/>
            <w:gridSpan w:val="4"/>
          </w:tcPr>
          <w:p w:rsidR="00714808" w:rsidRDefault="00714808">
            <w:pPr>
              <w:rPr>
                <w:rFonts w:ascii="宋体" w:hAnsi="宋体"/>
                <w:sz w:val="18"/>
                <w:szCs w:val="18"/>
              </w:rPr>
            </w:pPr>
          </w:p>
        </w:tc>
        <w:tc>
          <w:tcPr>
            <w:tcW w:w="1080" w:type="dxa"/>
            <w:gridSpan w:val="2"/>
          </w:tcPr>
          <w:p w:rsidR="00714808" w:rsidRDefault="00714808">
            <w:pPr>
              <w:rPr>
                <w:rFonts w:ascii="宋体" w:hAnsi="宋体"/>
                <w:sz w:val="18"/>
                <w:szCs w:val="18"/>
              </w:rPr>
            </w:pPr>
          </w:p>
        </w:tc>
      </w:tr>
      <w:tr w:rsidR="00714808">
        <w:trPr>
          <w:cantSplit/>
          <w:trHeight w:val="454"/>
        </w:trPr>
        <w:tc>
          <w:tcPr>
            <w:tcW w:w="723" w:type="dxa"/>
            <w:vMerge/>
          </w:tcPr>
          <w:p w:rsidR="00714808" w:rsidRDefault="00714808">
            <w:pPr>
              <w:rPr>
                <w:rFonts w:ascii="宋体" w:hAnsi="宋体"/>
                <w:sz w:val="18"/>
                <w:szCs w:val="18"/>
              </w:rPr>
            </w:pPr>
          </w:p>
        </w:tc>
        <w:tc>
          <w:tcPr>
            <w:tcW w:w="1152" w:type="dxa"/>
            <w:gridSpan w:val="2"/>
          </w:tcPr>
          <w:p w:rsidR="00714808" w:rsidRDefault="00714808">
            <w:pPr>
              <w:rPr>
                <w:rFonts w:ascii="宋体" w:hAnsi="宋体"/>
                <w:sz w:val="18"/>
                <w:szCs w:val="18"/>
              </w:rPr>
            </w:pPr>
          </w:p>
        </w:tc>
        <w:tc>
          <w:tcPr>
            <w:tcW w:w="351" w:type="dxa"/>
            <w:gridSpan w:val="2"/>
          </w:tcPr>
          <w:p w:rsidR="00714808" w:rsidRDefault="00714808">
            <w:pPr>
              <w:jc w:val="center"/>
              <w:rPr>
                <w:rFonts w:ascii="宋体" w:hAnsi="宋体"/>
                <w:sz w:val="18"/>
                <w:szCs w:val="18"/>
              </w:rPr>
            </w:pPr>
          </w:p>
        </w:tc>
        <w:tc>
          <w:tcPr>
            <w:tcW w:w="678" w:type="dxa"/>
            <w:gridSpan w:val="3"/>
          </w:tcPr>
          <w:p w:rsidR="00714808" w:rsidRDefault="00714808">
            <w:pPr>
              <w:rPr>
                <w:rFonts w:ascii="宋体" w:hAnsi="宋体"/>
                <w:sz w:val="18"/>
                <w:szCs w:val="18"/>
              </w:rPr>
            </w:pPr>
          </w:p>
        </w:tc>
        <w:tc>
          <w:tcPr>
            <w:tcW w:w="570" w:type="dxa"/>
            <w:gridSpan w:val="3"/>
          </w:tcPr>
          <w:p w:rsidR="00714808" w:rsidRDefault="00714808">
            <w:pPr>
              <w:rPr>
                <w:rFonts w:ascii="宋体" w:hAnsi="宋体"/>
                <w:sz w:val="18"/>
                <w:szCs w:val="18"/>
              </w:rPr>
            </w:pPr>
          </w:p>
        </w:tc>
        <w:tc>
          <w:tcPr>
            <w:tcW w:w="1770" w:type="dxa"/>
            <w:gridSpan w:val="4"/>
          </w:tcPr>
          <w:p w:rsidR="00714808" w:rsidRDefault="00714808">
            <w:pPr>
              <w:rPr>
                <w:rFonts w:ascii="宋体" w:hAnsi="宋体"/>
                <w:sz w:val="18"/>
                <w:szCs w:val="18"/>
              </w:rPr>
            </w:pPr>
          </w:p>
        </w:tc>
        <w:tc>
          <w:tcPr>
            <w:tcW w:w="609" w:type="dxa"/>
            <w:gridSpan w:val="2"/>
          </w:tcPr>
          <w:p w:rsidR="00714808" w:rsidRDefault="00714808">
            <w:pPr>
              <w:rPr>
                <w:rFonts w:ascii="宋体" w:hAnsi="宋体"/>
                <w:sz w:val="18"/>
                <w:szCs w:val="18"/>
              </w:rPr>
            </w:pPr>
          </w:p>
        </w:tc>
        <w:tc>
          <w:tcPr>
            <w:tcW w:w="789" w:type="dxa"/>
            <w:gridSpan w:val="4"/>
          </w:tcPr>
          <w:p w:rsidR="00714808" w:rsidRDefault="00714808">
            <w:pPr>
              <w:rPr>
                <w:rFonts w:ascii="宋体" w:hAnsi="宋体"/>
                <w:sz w:val="18"/>
                <w:szCs w:val="18"/>
              </w:rPr>
            </w:pPr>
          </w:p>
        </w:tc>
        <w:tc>
          <w:tcPr>
            <w:tcW w:w="1803" w:type="dxa"/>
            <w:gridSpan w:val="4"/>
          </w:tcPr>
          <w:p w:rsidR="00714808" w:rsidRDefault="00714808">
            <w:pPr>
              <w:rPr>
                <w:rFonts w:ascii="宋体" w:hAnsi="宋体"/>
                <w:sz w:val="18"/>
                <w:szCs w:val="18"/>
              </w:rPr>
            </w:pPr>
          </w:p>
        </w:tc>
        <w:tc>
          <w:tcPr>
            <w:tcW w:w="1080" w:type="dxa"/>
            <w:gridSpan w:val="2"/>
          </w:tcPr>
          <w:p w:rsidR="00714808" w:rsidRDefault="00714808">
            <w:pPr>
              <w:rPr>
                <w:rFonts w:ascii="宋体" w:hAnsi="宋体"/>
                <w:sz w:val="18"/>
                <w:szCs w:val="18"/>
              </w:rPr>
            </w:pPr>
          </w:p>
        </w:tc>
      </w:tr>
    </w:tbl>
    <w:p w:rsidR="00714808" w:rsidRDefault="00714808">
      <w:pPr>
        <w:rPr>
          <w:rFonts w:ascii="宋体" w:hAnsi="宋体"/>
        </w:rPr>
      </w:pPr>
    </w:p>
    <w:p w:rsidR="00714808" w:rsidRDefault="00714808">
      <w:pPr>
        <w:rPr>
          <w:rFonts w:ascii="宋体" w:hAnsi="宋体"/>
        </w:rPr>
      </w:pPr>
    </w:p>
    <w:p w:rsidR="00714808" w:rsidRDefault="0007656C">
      <w:pPr>
        <w:spacing w:line="660" w:lineRule="exact"/>
        <w:rPr>
          <w:rFonts w:ascii="宋体" w:hAnsi="宋体"/>
          <w:sz w:val="24"/>
        </w:rPr>
      </w:pPr>
      <w:r>
        <w:rPr>
          <w:rFonts w:ascii="宋体" w:hAnsi="宋体" w:hint="eastAsia"/>
          <w:sz w:val="24"/>
        </w:rPr>
        <w:t>投标人：（盖章）</w:t>
      </w:r>
    </w:p>
    <w:p w:rsidR="00714808" w:rsidRDefault="0007656C">
      <w:pPr>
        <w:spacing w:line="660" w:lineRule="exact"/>
        <w:rPr>
          <w:rFonts w:ascii="宋体" w:hAnsi="宋体"/>
          <w:sz w:val="24"/>
        </w:rPr>
      </w:pPr>
      <w:r>
        <w:rPr>
          <w:rFonts w:ascii="宋体" w:hAnsi="宋体" w:hint="eastAsia"/>
          <w:sz w:val="24"/>
        </w:rPr>
        <w:t>法定代表人（委托代理人）：（签字）</w:t>
      </w:r>
    </w:p>
    <w:p w:rsidR="00714808" w:rsidRDefault="0007656C">
      <w:pPr>
        <w:pStyle w:val="a6"/>
        <w:spacing w:after="0" w:line="560" w:lineRule="exact"/>
        <w:rPr>
          <w:rFonts w:ascii="宋体" w:hAnsi="宋体"/>
        </w:rPr>
        <w:sectPr w:rsidR="00714808">
          <w:headerReference w:type="default" r:id="rId10"/>
          <w:footerReference w:type="default" r:id="rId11"/>
          <w:pgSz w:w="11907" w:h="16840"/>
          <w:pgMar w:top="1142" w:right="1418" w:bottom="1418" w:left="1418" w:header="851" w:footer="822" w:gutter="0"/>
          <w:cols w:space="720"/>
          <w:docGrid w:linePitch="290" w:charSpace="-3931"/>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14808" w:rsidRDefault="0007656C">
      <w:pPr>
        <w:pStyle w:val="3"/>
        <w:spacing w:before="120" w:after="120" w:line="560" w:lineRule="exact"/>
        <w:rPr>
          <w:rFonts w:ascii="宋体" w:hAnsi="宋体" w:cs="宋体"/>
          <w:sz w:val="24"/>
          <w:szCs w:val="24"/>
        </w:rPr>
      </w:pPr>
      <w:bookmarkStart w:id="18" w:name="_Toc24731"/>
      <w:bookmarkStart w:id="19" w:name="_Toc453709583"/>
      <w:r>
        <w:rPr>
          <w:rFonts w:ascii="宋体" w:hAnsi="宋体" w:cs="宋体" w:hint="eastAsia"/>
          <w:sz w:val="24"/>
          <w:szCs w:val="24"/>
        </w:rPr>
        <w:lastRenderedPageBreak/>
        <w:t>附件四：开标一览表</w:t>
      </w:r>
      <w:bookmarkEnd w:id="18"/>
      <w:bookmarkEnd w:id="19"/>
    </w:p>
    <w:p w:rsidR="00714808" w:rsidRDefault="0007656C">
      <w:pPr>
        <w:pStyle w:val="a6"/>
        <w:spacing w:after="0" w:line="320" w:lineRule="exact"/>
        <w:jc w:val="center"/>
        <w:rPr>
          <w:rFonts w:ascii="宋体" w:hAnsi="宋体"/>
          <w:b/>
          <w:bCs/>
          <w:sz w:val="32"/>
          <w:szCs w:val="32"/>
        </w:rPr>
      </w:pPr>
      <w:r>
        <w:rPr>
          <w:rFonts w:ascii="宋体" w:hAnsi="宋体" w:cs="宋体" w:hint="eastAsia"/>
          <w:b/>
          <w:bCs/>
          <w:sz w:val="32"/>
          <w:szCs w:val="32"/>
        </w:rPr>
        <w:t>开标一览表</w:t>
      </w:r>
    </w:p>
    <w:p w:rsidR="007D0233" w:rsidRDefault="007D0233">
      <w:pPr>
        <w:pStyle w:val="a7"/>
        <w:spacing w:line="360" w:lineRule="exact"/>
        <w:ind w:leftChars="0" w:left="0" w:firstLineChars="0" w:firstLine="0"/>
        <w:rPr>
          <w:rFonts w:ascii="宋体" w:hAnsi="宋体" w:cs="宋体"/>
          <w:sz w:val="24"/>
          <w:szCs w:val="24"/>
        </w:rPr>
      </w:pPr>
    </w:p>
    <w:p w:rsidR="00714808" w:rsidRDefault="0007656C" w:rsidP="007D0233">
      <w:pPr>
        <w:pStyle w:val="a7"/>
        <w:spacing w:line="360" w:lineRule="exact"/>
        <w:ind w:leftChars="0" w:left="0" w:firstLineChars="200" w:firstLine="480"/>
        <w:rPr>
          <w:rFonts w:ascii="宋体" w:hAnsi="宋体"/>
        </w:rPr>
      </w:pPr>
      <w:r>
        <w:rPr>
          <w:rFonts w:ascii="宋体" w:hAnsi="宋体" w:cs="宋体" w:hint="eastAsia"/>
          <w:sz w:val="24"/>
          <w:szCs w:val="24"/>
        </w:rPr>
        <w:t>项目名称</w:t>
      </w:r>
      <w:r>
        <w:rPr>
          <w:rFonts w:ascii="宋体" w:hAnsi="宋体" w:cs="宋体" w:hint="eastAsia"/>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
        <w:gridCol w:w="966"/>
        <w:gridCol w:w="5970"/>
      </w:tblGrid>
      <w:tr w:rsidR="00714808">
        <w:trPr>
          <w:cantSplit/>
          <w:trHeight w:val="866"/>
        </w:trPr>
        <w:tc>
          <w:tcPr>
            <w:tcW w:w="2070" w:type="dxa"/>
            <w:gridSpan w:val="2"/>
            <w:tcBorders>
              <w:top w:val="single" w:sz="4" w:space="0" w:color="auto"/>
              <w:left w:val="single" w:sz="4" w:space="0" w:color="auto"/>
              <w:bottom w:val="single" w:sz="4" w:space="0" w:color="auto"/>
              <w:right w:val="single" w:sz="4" w:space="0" w:color="auto"/>
            </w:tcBorders>
            <w:vAlign w:val="center"/>
          </w:tcPr>
          <w:p w:rsidR="00714808" w:rsidRDefault="000765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cs="宋体"/>
              </w:rPr>
              <w:t xml:space="preserve"> </w:t>
            </w:r>
            <w:r>
              <w:rPr>
                <w:rFonts w:ascii="宋体" w:hAnsi="宋体" w:hint="eastAsia"/>
                <w:sz w:val="24"/>
              </w:rPr>
              <w:t>投标人名称</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714808" w:rsidRDefault="0071480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7D0233">
        <w:trPr>
          <w:cantSplit/>
          <w:trHeight w:val="866"/>
        </w:trPr>
        <w:tc>
          <w:tcPr>
            <w:tcW w:w="2070" w:type="dxa"/>
            <w:gridSpan w:val="2"/>
            <w:tcBorders>
              <w:top w:val="single" w:sz="4" w:space="0" w:color="auto"/>
              <w:left w:val="single" w:sz="4" w:space="0" w:color="auto"/>
              <w:bottom w:val="single" w:sz="4" w:space="0" w:color="auto"/>
              <w:right w:val="single" w:sz="4" w:space="0" w:color="auto"/>
            </w:tcBorders>
            <w:vAlign w:val="center"/>
          </w:tcPr>
          <w:p w:rsidR="007D0233" w:rsidRDefault="007D023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保洁项目报价</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7D0233" w:rsidRDefault="007D023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7D0233">
        <w:trPr>
          <w:cantSplit/>
          <w:trHeight w:val="866"/>
        </w:trPr>
        <w:tc>
          <w:tcPr>
            <w:tcW w:w="2070" w:type="dxa"/>
            <w:gridSpan w:val="2"/>
            <w:tcBorders>
              <w:top w:val="single" w:sz="4" w:space="0" w:color="auto"/>
              <w:left w:val="single" w:sz="4" w:space="0" w:color="auto"/>
              <w:bottom w:val="single" w:sz="4" w:space="0" w:color="auto"/>
              <w:right w:val="single" w:sz="4" w:space="0" w:color="auto"/>
            </w:tcBorders>
            <w:vAlign w:val="center"/>
          </w:tcPr>
          <w:p w:rsidR="007D0233" w:rsidRDefault="007D023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绿化项目报价</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7D0233" w:rsidRDefault="007D023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714808" w:rsidTr="007D0233">
        <w:trPr>
          <w:cantSplit/>
          <w:trHeight w:val="912"/>
        </w:trPr>
        <w:tc>
          <w:tcPr>
            <w:tcW w:w="2064" w:type="dxa"/>
            <w:tcBorders>
              <w:top w:val="single" w:sz="4" w:space="0" w:color="auto"/>
              <w:left w:val="single" w:sz="4" w:space="0" w:color="auto"/>
              <w:bottom w:val="single" w:sz="4" w:space="0" w:color="auto"/>
              <w:right w:val="single" w:sz="4" w:space="0" w:color="auto"/>
            </w:tcBorders>
            <w:vAlign w:val="center"/>
          </w:tcPr>
          <w:p w:rsidR="00714808" w:rsidRDefault="007D0233" w:rsidP="007D023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零星维修</w:t>
            </w:r>
            <w:r w:rsidR="0007656C">
              <w:rPr>
                <w:rFonts w:ascii="宋体" w:hAnsi="宋体" w:hint="eastAsia"/>
                <w:sz w:val="24"/>
              </w:rPr>
              <w:t>让利</w:t>
            </w:r>
          </w:p>
        </w:tc>
        <w:tc>
          <w:tcPr>
            <w:tcW w:w="6942" w:type="dxa"/>
            <w:gridSpan w:val="3"/>
            <w:tcBorders>
              <w:top w:val="single" w:sz="4" w:space="0" w:color="auto"/>
              <w:left w:val="single" w:sz="4" w:space="0" w:color="auto"/>
              <w:bottom w:val="single" w:sz="4" w:space="0" w:color="auto"/>
              <w:right w:val="single" w:sz="4" w:space="0" w:color="auto"/>
            </w:tcBorders>
            <w:vAlign w:val="center"/>
          </w:tcPr>
          <w:p w:rsidR="00714808" w:rsidRDefault="0071480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yellow"/>
              </w:rPr>
            </w:pPr>
          </w:p>
        </w:tc>
      </w:tr>
      <w:tr w:rsidR="00714808">
        <w:trPr>
          <w:cantSplit/>
          <w:trHeight w:val="866"/>
        </w:trPr>
        <w:tc>
          <w:tcPr>
            <w:tcW w:w="3036" w:type="dxa"/>
            <w:gridSpan w:val="3"/>
            <w:tcBorders>
              <w:top w:val="single" w:sz="4" w:space="0" w:color="auto"/>
              <w:left w:val="single" w:sz="4" w:space="0" w:color="auto"/>
              <w:bottom w:val="single" w:sz="4" w:space="0" w:color="auto"/>
              <w:right w:val="single" w:sz="4" w:space="0" w:color="auto"/>
            </w:tcBorders>
            <w:vAlign w:val="center"/>
          </w:tcPr>
          <w:p w:rsidR="00714808" w:rsidRDefault="00437BD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服务</w:t>
            </w:r>
            <w:r w:rsidR="0007656C">
              <w:rPr>
                <w:rFonts w:ascii="宋体" w:hAnsi="宋体" w:hint="eastAsia"/>
                <w:sz w:val="24"/>
              </w:rPr>
              <w:t>施工完成间是否按照</w:t>
            </w:r>
            <w:r>
              <w:rPr>
                <w:rFonts w:ascii="宋体" w:hAnsi="宋体" w:hint="eastAsia"/>
                <w:sz w:val="24"/>
              </w:rPr>
              <w:t>招标</w:t>
            </w:r>
            <w:r w:rsidR="0007656C">
              <w:rPr>
                <w:rFonts w:ascii="宋体" w:hAnsi="宋体" w:hint="eastAsia"/>
                <w:sz w:val="24"/>
              </w:rPr>
              <w:t>公司要求执行</w:t>
            </w:r>
          </w:p>
        </w:tc>
        <w:tc>
          <w:tcPr>
            <w:tcW w:w="5970" w:type="dxa"/>
            <w:tcBorders>
              <w:top w:val="single" w:sz="4" w:space="0" w:color="auto"/>
              <w:left w:val="single" w:sz="4" w:space="0" w:color="auto"/>
              <w:bottom w:val="single" w:sz="4" w:space="0" w:color="auto"/>
              <w:right w:val="single" w:sz="4" w:space="0" w:color="auto"/>
            </w:tcBorders>
            <w:vAlign w:val="center"/>
          </w:tcPr>
          <w:p w:rsidR="00714808" w:rsidRDefault="00714808">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sz w:val="24"/>
                <w:u w:val="single"/>
              </w:rPr>
            </w:pPr>
          </w:p>
        </w:tc>
      </w:tr>
      <w:tr w:rsidR="00714808">
        <w:trPr>
          <w:trHeight w:val="866"/>
        </w:trPr>
        <w:tc>
          <w:tcPr>
            <w:tcW w:w="3036" w:type="dxa"/>
            <w:gridSpan w:val="3"/>
            <w:tcBorders>
              <w:top w:val="single" w:sz="4" w:space="0" w:color="auto"/>
              <w:left w:val="single" w:sz="4" w:space="0" w:color="auto"/>
              <w:bottom w:val="single" w:sz="4" w:space="0" w:color="auto"/>
              <w:right w:val="single" w:sz="4" w:space="0" w:color="auto"/>
            </w:tcBorders>
            <w:vAlign w:val="center"/>
          </w:tcPr>
          <w:p w:rsidR="00714808" w:rsidRDefault="00437BD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零星基建维修项目</w:t>
            </w:r>
            <w:r w:rsidR="0007656C">
              <w:rPr>
                <w:rFonts w:ascii="宋体" w:hAnsi="宋体" w:hint="eastAsia"/>
                <w:sz w:val="24"/>
              </w:rPr>
              <w:t>质保期</w:t>
            </w:r>
          </w:p>
        </w:tc>
        <w:tc>
          <w:tcPr>
            <w:tcW w:w="5970" w:type="dxa"/>
            <w:tcBorders>
              <w:top w:val="single" w:sz="4" w:space="0" w:color="auto"/>
              <w:left w:val="single" w:sz="4" w:space="0" w:color="auto"/>
              <w:bottom w:val="single" w:sz="4" w:space="0" w:color="auto"/>
              <w:right w:val="single" w:sz="4" w:space="0" w:color="auto"/>
            </w:tcBorders>
            <w:vAlign w:val="center"/>
          </w:tcPr>
          <w:p w:rsidR="00714808" w:rsidRDefault="0007656C" w:rsidP="007D023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jc w:val="left"/>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sz w:val="24"/>
                <w:u w:val="single"/>
              </w:rPr>
              <w:t xml:space="preserve">   </w:t>
            </w:r>
            <w:r>
              <w:rPr>
                <w:rFonts w:ascii="宋体" w:hAnsi="宋体" w:hint="eastAsia"/>
                <w:bCs/>
                <w:sz w:val="24"/>
                <w:u w:val="single"/>
              </w:rPr>
              <w:t xml:space="preserve"> </w:t>
            </w:r>
            <w:r>
              <w:rPr>
                <w:rFonts w:ascii="宋体" w:hAnsi="宋体" w:hint="eastAsia"/>
                <w:bCs/>
                <w:sz w:val="24"/>
              </w:rPr>
              <w:t>年。</w:t>
            </w:r>
          </w:p>
        </w:tc>
      </w:tr>
      <w:tr w:rsidR="00714808">
        <w:trPr>
          <w:trHeight w:val="866"/>
        </w:trPr>
        <w:tc>
          <w:tcPr>
            <w:tcW w:w="3036" w:type="dxa"/>
            <w:gridSpan w:val="3"/>
            <w:tcBorders>
              <w:top w:val="single" w:sz="4" w:space="0" w:color="auto"/>
              <w:left w:val="single" w:sz="4" w:space="0" w:color="auto"/>
              <w:bottom w:val="single" w:sz="4" w:space="0" w:color="auto"/>
              <w:right w:val="single" w:sz="4" w:space="0" w:color="auto"/>
            </w:tcBorders>
            <w:vAlign w:val="center"/>
          </w:tcPr>
          <w:p w:rsidR="00714808" w:rsidRDefault="0007656C">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b/>
                <w:sz w:val="24"/>
              </w:rPr>
              <w:t>付款方式有无偏离</w:t>
            </w:r>
          </w:p>
        </w:tc>
        <w:tc>
          <w:tcPr>
            <w:tcW w:w="5970" w:type="dxa"/>
            <w:tcBorders>
              <w:top w:val="single" w:sz="4" w:space="0" w:color="auto"/>
              <w:left w:val="single" w:sz="4" w:space="0" w:color="auto"/>
              <w:bottom w:val="single" w:sz="4" w:space="0" w:color="auto"/>
              <w:right w:val="single" w:sz="4" w:space="0" w:color="auto"/>
            </w:tcBorders>
            <w:vAlign w:val="center"/>
          </w:tcPr>
          <w:p w:rsidR="00714808" w:rsidRDefault="00714808">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sz w:val="24"/>
              </w:rPr>
            </w:pPr>
          </w:p>
        </w:tc>
      </w:tr>
      <w:tr w:rsidR="00714808">
        <w:trPr>
          <w:trHeight w:val="866"/>
        </w:trPr>
        <w:tc>
          <w:tcPr>
            <w:tcW w:w="3036" w:type="dxa"/>
            <w:gridSpan w:val="3"/>
            <w:tcBorders>
              <w:top w:val="single" w:sz="4" w:space="0" w:color="auto"/>
              <w:left w:val="single" w:sz="4" w:space="0" w:color="auto"/>
              <w:bottom w:val="single" w:sz="4" w:space="0" w:color="auto"/>
              <w:right w:val="single" w:sz="4" w:space="0" w:color="auto"/>
            </w:tcBorders>
            <w:vAlign w:val="center"/>
          </w:tcPr>
          <w:p w:rsidR="00714808" w:rsidRDefault="0007656C">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ascii="宋体" w:hAnsi="宋体" w:hint="eastAsia"/>
                <w:sz w:val="24"/>
              </w:rPr>
              <w:t>对招标文件的响应程度</w:t>
            </w:r>
          </w:p>
          <w:p w:rsidR="00714808" w:rsidRDefault="0007656C">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ascii="宋体" w:hAnsi="宋体" w:hint="eastAsia"/>
                <w:sz w:val="24"/>
              </w:rPr>
              <w:t>（是否完全响应）</w:t>
            </w:r>
          </w:p>
        </w:tc>
        <w:tc>
          <w:tcPr>
            <w:tcW w:w="5970" w:type="dxa"/>
            <w:tcBorders>
              <w:top w:val="single" w:sz="4" w:space="0" w:color="auto"/>
              <w:left w:val="single" w:sz="4" w:space="0" w:color="auto"/>
              <w:bottom w:val="single" w:sz="4" w:space="0" w:color="auto"/>
              <w:right w:val="single" w:sz="4" w:space="0" w:color="auto"/>
            </w:tcBorders>
          </w:tcPr>
          <w:p w:rsidR="00714808" w:rsidRDefault="0071480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rsidR="00714808" w:rsidRDefault="0007656C">
      <w:pPr>
        <w:spacing w:line="400" w:lineRule="exact"/>
        <w:rPr>
          <w:rFonts w:ascii="宋体" w:hAnsi="宋体"/>
          <w:b/>
          <w:bCs/>
        </w:rPr>
      </w:pPr>
      <w:r>
        <w:rPr>
          <w:rFonts w:ascii="宋体" w:hAnsi="宋体" w:hint="eastAsia"/>
          <w:b/>
          <w:bCs/>
        </w:rPr>
        <w:t>注： 1、此表中的报价必须与相应的报价明细表中的报价一致。</w:t>
      </w:r>
    </w:p>
    <w:p w:rsidR="00714808" w:rsidRDefault="0007656C">
      <w:pPr>
        <w:spacing w:line="300" w:lineRule="auto"/>
        <w:ind w:firstLineChars="245" w:firstLine="517"/>
        <w:rPr>
          <w:rFonts w:ascii="宋体" w:hAnsi="宋体"/>
          <w:b/>
          <w:bCs/>
        </w:rPr>
      </w:pPr>
      <w:r>
        <w:rPr>
          <w:rFonts w:ascii="宋体" w:hAnsi="宋体" w:hint="eastAsia"/>
          <w:b/>
          <w:bCs/>
        </w:rPr>
        <w:t>2、本表除附在投标文件中外，还应单独密封一份，以便唱标。</w:t>
      </w:r>
    </w:p>
    <w:p w:rsidR="00714808" w:rsidRDefault="00714808">
      <w:pPr>
        <w:spacing w:line="300" w:lineRule="auto"/>
        <w:ind w:firstLineChars="245" w:firstLine="517"/>
        <w:rPr>
          <w:rFonts w:ascii="宋体" w:hAnsi="宋体"/>
          <w:b/>
          <w:bCs/>
        </w:rPr>
      </w:pPr>
    </w:p>
    <w:p w:rsidR="00714808" w:rsidRDefault="00714808">
      <w:pPr>
        <w:spacing w:line="300" w:lineRule="auto"/>
        <w:ind w:firstLineChars="245" w:firstLine="517"/>
        <w:rPr>
          <w:rFonts w:ascii="宋体" w:hAnsi="宋体"/>
          <w:b/>
          <w:bCs/>
        </w:rPr>
      </w:pPr>
    </w:p>
    <w:p w:rsidR="00714808" w:rsidRDefault="0007656C">
      <w:pPr>
        <w:spacing w:line="540" w:lineRule="exact"/>
        <w:rPr>
          <w:rFonts w:ascii="宋体" w:hAnsi="宋体"/>
          <w:sz w:val="24"/>
        </w:rPr>
      </w:pPr>
      <w:r>
        <w:rPr>
          <w:rFonts w:ascii="宋体" w:hAnsi="宋体" w:hint="eastAsia"/>
          <w:sz w:val="24"/>
        </w:rPr>
        <w:t>投标人：（盖章）</w:t>
      </w:r>
    </w:p>
    <w:p w:rsidR="00714808" w:rsidRDefault="0007656C">
      <w:pPr>
        <w:spacing w:line="540" w:lineRule="exact"/>
        <w:rPr>
          <w:rFonts w:ascii="宋体" w:hAnsi="宋体"/>
          <w:sz w:val="24"/>
        </w:rPr>
      </w:pPr>
      <w:r>
        <w:rPr>
          <w:rFonts w:ascii="宋体" w:hAnsi="宋体" w:hint="eastAsia"/>
          <w:sz w:val="24"/>
        </w:rPr>
        <w:t>法定代表人（委托代理人）：（签字）</w:t>
      </w:r>
    </w:p>
    <w:p w:rsidR="00714808" w:rsidRDefault="0007656C">
      <w:pPr>
        <w:spacing w:line="540" w:lineRule="exact"/>
        <w:rPr>
          <w:rFonts w:ascii="宋体" w:hAnsi="宋体"/>
        </w:rPr>
        <w:sectPr w:rsidR="00714808">
          <w:pgSz w:w="11907" w:h="16840"/>
          <w:pgMar w:top="1418" w:right="1418" w:bottom="1418" w:left="1418" w:header="851" w:footer="851" w:gutter="0"/>
          <w:cols w:space="720"/>
          <w:docGrid w:linePitch="290" w:charSpace="-3931"/>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
    <w:p w:rsidR="00714808" w:rsidRDefault="0007656C">
      <w:pPr>
        <w:pStyle w:val="3"/>
        <w:spacing w:before="120" w:after="120" w:line="560" w:lineRule="exact"/>
        <w:rPr>
          <w:rFonts w:ascii="宋体" w:hAnsi="宋体" w:cs="宋体"/>
          <w:sz w:val="24"/>
          <w:szCs w:val="24"/>
        </w:rPr>
      </w:pPr>
      <w:bookmarkStart w:id="20" w:name="_Toc19517"/>
      <w:bookmarkStart w:id="21" w:name="_Toc518655811"/>
      <w:bookmarkStart w:id="22" w:name="_Toc27915"/>
      <w:bookmarkStart w:id="23" w:name="_Toc353881019"/>
      <w:bookmarkStart w:id="24" w:name="_Toc424118188"/>
      <w:bookmarkStart w:id="25" w:name="_Toc28134"/>
      <w:r>
        <w:rPr>
          <w:rFonts w:ascii="宋体" w:hAnsi="宋体" w:cs="宋体" w:hint="eastAsia"/>
          <w:sz w:val="24"/>
          <w:szCs w:val="24"/>
        </w:rPr>
        <w:lastRenderedPageBreak/>
        <w:t>附件五、商务条款偏离表</w:t>
      </w:r>
      <w:bookmarkEnd w:id="20"/>
      <w:bookmarkEnd w:id="21"/>
      <w:bookmarkEnd w:id="22"/>
      <w:bookmarkEnd w:id="23"/>
      <w:bookmarkEnd w:id="24"/>
      <w:bookmarkEnd w:id="25"/>
    </w:p>
    <w:p w:rsidR="00714808" w:rsidRDefault="0007656C">
      <w:pPr>
        <w:pStyle w:val="a6"/>
        <w:spacing w:after="0" w:line="460" w:lineRule="exact"/>
        <w:jc w:val="center"/>
      </w:pPr>
      <w:r>
        <w:rPr>
          <w:rFonts w:ascii="宋体" w:hAnsi="宋体" w:cs="宋体" w:hint="eastAsia"/>
          <w:b/>
          <w:bCs/>
          <w:sz w:val="32"/>
          <w:szCs w:val="32"/>
        </w:rPr>
        <w:t>商务条款偏离表</w:t>
      </w:r>
    </w:p>
    <w:p w:rsidR="00714808" w:rsidRDefault="0007656C">
      <w:pPr>
        <w:spacing w:line="520" w:lineRule="exact"/>
        <w:jc w:val="left"/>
        <w:rPr>
          <w:rFonts w:ascii="宋体" w:hAnsi="宋体"/>
          <w:sz w:val="24"/>
        </w:rPr>
      </w:pPr>
      <w:r>
        <w:rPr>
          <w:rFonts w:ascii="宋体" w:hAnsi="宋体" w:hint="eastAsia"/>
          <w:sz w:val="22"/>
          <w:szCs w:val="20"/>
        </w:rPr>
        <w:t>项目名称：</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306"/>
        <w:gridCol w:w="2150"/>
        <w:gridCol w:w="2173"/>
        <w:gridCol w:w="2479"/>
      </w:tblGrid>
      <w:tr w:rsidR="00714808">
        <w:trPr>
          <w:trHeight w:val="576"/>
          <w:jc w:val="center"/>
        </w:trPr>
        <w:tc>
          <w:tcPr>
            <w:tcW w:w="858" w:type="dxa"/>
            <w:vAlign w:val="center"/>
          </w:tcPr>
          <w:p w:rsidR="00714808" w:rsidRDefault="0007656C">
            <w:pPr>
              <w:jc w:val="center"/>
              <w:rPr>
                <w:rFonts w:ascii="宋体" w:hAnsi="宋体"/>
                <w:b/>
                <w:sz w:val="24"/>
              </w:rPr>
            </w:pPr>
            <w:r>
              <w:rPr>
                <w:rFonts w:ascii="宋体" w:hAnsi="宋体" w:hint="eastAsia"/>
                <w:b/>
                <w:sz w:val="24"/>
              </w:rPr>
              <w:t>序号</w:t>
            </w:r>
          </w:p>
        </w:tc>
        <w:tc>
          <w:tcPr>
            <w:tcW w:w="1306" w:type="dxa"/>
            <w:vAlign w:val="center"/>
          </w:tcPr>
          <w:p w:rsidR="00714808" w:rsidRDefault="0007656C">
            <w:pPr>
              <w:jc w:val="center"/>
              <w:rPr>
                <w:rFonts w:ascii="宋体" w:hAnsi="宋体"/>
                <w:b/>
                <w:sz w:val="24"/>
              </w:rPr>
            </w:pPr>
            <w:r>
              <w:rPr>
                <w:rFonts w:ascii="宋体" w:hAnsi="宋体" w:hint="eastAsia"/>
                <w:b/>
                <w:sz w:val="24"/>
              </w:rPr>
              <w:t>招标文件条款号</w:t>
            </w:r>
          </w:p>
        </w:tc>
        <w:tc>
          <w:tcPr>
            <w:tcW w:w="2150" w:type="dxa"/>
            <w:vAlign w:val="center"/>
          </w:tcPr>
          <w:p w:rsidR="00714808" w:rsidRDefault="0007656C">
            <w:pPr>
              <w:jc w:val="center"/>
              <w:rPr>
                <w:rFonts w:ascii="宋体" w:hAnsi="宋体"/>
                <w:b/>
                <w:sz w:val="24"/>
              </w:rPr>
            </w:pPr>
            <w:r>
              <w:rPr>
                <w:rFonts w:ascii="宋体" w:hAnsi="宋体" w:hint="eastAsia"/>
                <w:b/>
                <w:sz w:val="24"/>
              </w:rPr>
              <w:t>招标文件条款内容</w:t>
            </w:r>
          </w:p>
        </w:tc>
        <w:tc>
          <w:tcPr>
            <w:tcW w:w="2173" w:type="dxa"/>
            <w:vAlign w:val="center"/>
          </w:tcPr>
          <w:p w:rsidR="00714808" w:rsidRDefault="0007656C">
            <w:pPr>
              <w:jc w:val="center"/>
              <w:rPr>
                <w:rFonts w:ascii="宋体" w:hAnsi="宋体"/>
                <w:b/>
                <w:sz w:val="24"/>
              </w:rPr>
            </w:pPr>
            <w:r>
              <w:rPr>
                <w:rFonts w:ascii="宋体" w:hAnsi="宋体" w:hint="eastAsia"/>
                <w:b/>
                <w:sz w:val="24"/>
              </w:rPr>
              <w:t>偏离</w:t>
            </w:r>
          </w:p>
        </w:tc>
        <w:tc>
          <w:tcPr>
            <w:tcW w:w="2479" w:type="dxa"/>
            <w:vAlign w:val="center"/>
          </w:tcPr>
          <w:p w:rsidR="00714808" w:rsidRDefault="0007656C">
            <w:pPr>
              <w:jc w:val="center"/>
              <w:rPr>
                <w:rFonts w:ascii="宋体" w:hAnsi="宋体"/>
                <w:b/>
                <w:sz w:val="24"/>
              </w:rPr>
            </w:pPr>
            <w:r>
              <w:rPr>
                <w:rFonts w:ascii="宋体" w:hAnsi="宋体" w:hint="eastAsia"/>
                <w:b/>
                <w:sz w:val="24"/>
              </w:rPr>
              <w:t>说明</w:t>
            </w:r>
          </w:p>
        </w:tc>
      </w:tr>
      <w:tr w:rsidR="00714808">
        <w:trPr>
          <w:trHeight w:val="577"/>
          <w:jc w:val="center"/>
        </w:trPr>
        <w:tc>
          <w:tcPr>
            <w:tcW w:w="858" w:type="dxa"/>
          </w:tcPr>
          <w:p w:rsidR="00714808" w:rsidRDefault="00714808">
            <w:pPr>
              <w:rPr>
                <w:rFonts w:ascii="宋体" w:hAnsi="宋体"/>
                <w:sz w:val="24"/>
              </w:rPr>
            </w:pPr>
          </w:p>
        </w:tc>
        <w:tc>
          <w:tcPr>
            <w:tcW w:w="1306" w:type="dxa"/>
          </w:tcPr>
          <w:p w:rsidR="00714808" w:rsidRDefault="00714808">
            <w:pPr>
              <w:rPr>
                <w:rFonts w:ascii="宋体" w:hAnsi="宋体"/>
                <w:sz w:val="24"/>
              </w:rPr>
            </w:pPr>
          </w:p>
        </w:tc>
        <w:tc>
          <w:tcPr>
            <w:tcW w:w="2150" w:type="dxa"/>
          </w:tcPr>
          <w:p w:rsidR="00714808" w:rsidRDefault="00714808">
            <w:pPr>
              <w:rPr>
                <w:rFonts w:ascii="宋体" w:hAnsi="宋体"/>
                <w:sz w:val="24"/>
              </w:rPr>
            </w:pPr>
          </w:p>
        </w:tc>
        <w:tc>
          <w:tcPr>
            <w:tcW w:w="2173" w:type="dxa"/>
          </w:tcPr>
          <w:p w:rsidR="00714808" w:rsidRDefault="00714808">
            <w:pPr>
              <w:rPr>
                <w:rFonts w:ascii="宋体" w:hAnsi="宋体"/>
                <w:sz w:val="24"/>
              </w:rPr>
            </w:pPr>
          </w:p>
        </w:tc>
        <w:tc>
          <w:tcPr>
            <w:tcW w:w="2479" w:type="dxa"/>
          </w:tcPr>
          <w:p w:rsidR="00714808" w:rsidRDefault="00714808">
            <w:pPr>
              <w:rPr>
                <w:rFonts w:ascii="宋体" w:hAnsi="宋体"/>
                <w:sz w:val="24"/>
              </w:rPr>
            </w:pPr>
          </w:p>
        </w:tc>
      </w:tr>
      <w:tr w:rsidR="00714808">
        <w:trPr>
          <w:trHeight w:val="576"/>
          <w:jc w:val="center"/>
        </w:trPr>
        <w:tc>
          <w:tcPr>
            <w:tcW w:w="858" w:type="dxa"/>
          </w:tcPr>
          <w:p w:rsidR="00714808" w:rsidRDefault="00714808">
            <w:pPr>
              <w:rPr>
                <w:rFonts w:ascii="宋体" w:hAnsi="宋体"/>
                <w:sz w:val="24"/>
              </w:rPr>
            </w:pPr>
          </w:p>
        </w:tc>
        <w:tc>
          <w:tcPr>
            <w:tcW w:w="1306" w:type="dxa"/>
          </w:tcPr>
          <w:p w:rsidR="00714808" w:rsidRDefault="00714808">
            <w:pPr>
              <w:rPr>
                <w:rFonts w:ascii="宋体" w:hAnsi="宋体"/>
                <w:sz w:val="24"/>
              </w:rPr>
            </w:pPr>
          </w:p>
        </w:tc>
        <w:tc>
          <w:tcPr>
            <w:tcW w:w="2150" w:type="dxa"/>
          </w:tcPr>
          <w:p w:rsidR="00714808" w:rsidRDefault="00714808">
            <w:pPr>
              <w:rPr>
                <w:rFonts w:ascii="宋体" w:hAnsi="宋体"/>
                <w:sz w:val="24"/>
              </w:rPr>
            </w:pPr>
          </w:p>
        </w:tc>
        <w:tc>
          <w:tcPr>
            <w:tcW w:w="2173" w:type="dxa"/>
          </w:tcPr>
          <w:p w:rsidR="00714808" w:rsidRDefault="00714808">
            <w:pPr>
              <w:rPr>
                <w:rFonts w:ascii="宋体" w:hAnsi="宋体"/>
                <w:sz w:val="24"/>
              </w:rPr>
            </w:pPr>
          </w:p>
        </w:tc>
        <w:tc>
          <w:tcPr>
            <w:tcW w:w="2479" w:type="dxa"/>
          </w:tcPr>
          <w:p w:rsidR="00714808" w:rsidRDefault="00714808">
            <w:pPr>
              <w:rPr>
                <w:rFonts w:ascii="宋体" w:hAnsi="宋体"/>
                <w:sz w:val="24"/>
              </w:rPr>
            </w:pPr>
          </w:p>
        </w:tc>
      </w:tr>
      <w:tr w:rsidR="00714808">
        <w:trPr>
          <w:trHeight w:val="577"/>
          <w:jc w:val="center"/>
        </w:trPr>
        <w:tc>
          <w:tcPr>
            <w:tcW w:w="858" w:type="dxa"/>
          </w:tcPr>
          <w:p w:rsidR="00714808" w:rsidRDefault="00714808">
            <w:pPr>
              <w:rPr>
                <w:rFonts w:ascii="宋体" w:hAnsi="宋体"/>
                <w:sz w:val="24"/>
              </w:rPr>
            </w:pPr>
          </w:p>
        </w:tc>
        <w:tc>
          <w:tcPr>
            <w:tcW w:w="1306" w:type="dxa"/>
          </w:tcPr>
          <w:p w:rsidR="00714808" w:rsidRDefault="00714808">
            <w:pPr>
              <w:rPr>
                <w:rFonts w:ascii="宋体" w:hAnsi="宋体"/>
                <w:sz w:val="24"/>
              </w:rPr>
            </w:pPr>
          </w:p>
        </w:tc>
        <w:tc>
          <w:tcPr>
            <w:tcW w:w="2150" w:type="dxa"/>
          </w:tcPr>
          <w:p w:rsidR="00714808" w:rsidRDefault="00714808">
            <w:pPr>
              <w:rPr>
                <w:rFonts w:ascii="宋体" w:hAnsi="宋体"/>
                <w:sz w:val="24"/>
              </w:rPr>
            </w:pPr>
          </w:p>
        </w:tc>
        <w:tc>
          <w:tcPr>
            <w:tcW w:w="2173" w:type="dxa"/>
          </w:tcPr>
          <w:p w:rsidR="00714808" w:rsidRDefault="00714808">
            <w:pPr>
              <w:rPr>
                <w:rFonts w:ascii="宋体" w:hAnsi="宋体"/>
                <w:sz w:val="24"/>
              </w:rPr>
            </w:pPr>
          </w:p>
        </w:tc>
        <w:tc>
          <w:tcPr>
            <w:tcW w:w="2479" w:type="dxa"/>
          </w:tcPr>
          <w:p w:rsidR="00714808" w:rsidRDefault="00714808">
            <w:pPr>
              <w:rPr>
                <w:rFonts w:ascii="宋体" w:hAnsi="宋体"/>
                <w:sz w:val="24"/>
              </w:rPr>
            </w:pPr>
          </w:p>
        </w:tc>
      </w:tr>
      <w:tr w:rsidR="00714808">
        <w:trPr>
          <w:trHeight w:val="576"/>
          <w:jc w:val="center"/>
        </w:trPr>
        <w:tc>
          <w:tcPr>
            <w:tcW w:w="858" w:type="dxa"/>
          </w:tcPr>
          <w:p w:rsidR="00714808" w:rsidRDefault="00714808">
            <w:pPr>
              <w:rPr>
                <w:rFonts w:ascii="宋体" w:hAnsi="宋体"/>
                <w:sz w:val="24"/>
              </w:rPr>
            </w:pPr>
          </w:p>
        </w:tc>
        <w:tc>
          <w:tcPr>
            <w:tcW w:w="1306" w:type="dxa"/>
          </w:tcPr>
          <w:p w:rsidR="00714808" w:rsidRDefault="00714808">
            <w:pPr>
              <w:rPr>
                <w:rFonts w:ascii="宋体" w:hAnsi="宋体"/>
                <w:sz w:val="24"/>
              </w:rPr>
            </w:pPr>
          </w:p>
        </w:tc>
        <w:tc>
          <w:tcPr>
            <w:tcW w:w="2150" w:type="dxa"/>
          </w:tcPr>
          <w:p w:rsidR="00714808" w:rsidRDefault="00714808">
            <w:pPr>
              <w:rPr>
                <w:rFonts w:ascii="宋体" w:hAnsi="宋体"/>
                <w:sz w:val="24"/>
              </w:rPr>
            </w:pPr>
          </w:p>
        </w:tc>
        <w:tc>
          <w:tcPr>
            <w:tcW w:w="2173" w:type="dxa"/>
          </w:tcPr>
          <w:p w:rsidR="00714808" w:rsidRDefault="00714808">
            <w:pPr>
              <w:rPr>
                <w:rFonts w:ascii="宋体" w:hAnsi="宋体"/>
                <w:sz w:val="24"/>
              </w:rPr>
            </w:pPr>
          </w:p>
        </w:tc>
        <w:tc>
          <w:tcPr>
            <w:tcW w:w="2479" w:type="dxa"/>
          </w:tcPr>
          <w:p w:rsidR="00714808" w:rsidRDefault="00714808">
            <w:pPr>
              <w:rPr>
                <w:rFonts w:ascii="宋体" w:hAnsi="宋体"/>
                <w:sz w:val="24"/>
              </w:rPr>
            </w:pPr>
          </w:p>
        </w:tc>
      </w:tr>
    </w:tbl>
    <w:p w:rsidR="00714808" w:rsidRDefault="0007656C" w:rsidP="00437BDA">
      <w:pPr>
        <w:spacing w:line="360" w:lineRule="auto"/>
        <w:ind w:firstLineChars="200" w:firstLine="480"/>
        <w:rPr>
          <w:rFonts w:ascii="宋体" w:hAnsi="宋体"/>
          <w:sz w:val="24"/>
        </w:rPr>
      </w:pPr>
      <w:r>
        <w:rPr>
          <w:rFonts w:ascii="宋体" w:hAnsi="宋体" w:hint="eastAsia"/>
          <w:sz w:val="24"/>
        </w:rPr>
        <w:t>投标人：（盖章）</w:t>
      </w:r>
    </w:p>
    <w:p w:rsidR="00714808" w:rsidRDefault="0007656C" w:rsidP="00437BDA">
      <w:pPr>
        <w:spacing w:line="360" w:lineRule="auto"/>
        <w:ind w:firstLineChars="200" w:firstLine="480"/>
        <w:rPr>
          <w:rFonts w:ascii="宋体" w:hAnsi="宋体"/>
          <w:sz w:val="24"/>
        </w:rPr>
      </w:pPr>
      <w:r>
        <w:rPr>
          <w:rFonts w:ascii="宋体" w:hAnsi="宋体" w:hint="eastAsia"/>
          <w:sz w:val="24"/>
        </w:rPr>
        <w:t>法定代表人（委托代理人）：（签字）</w:t>
      </w:r>
    </w:p>
    <w:p w:rsidR="00714808" w:rsidRDefault="0007656C" w:rsidP="00437BDA">
      <w:pPr>
        <w:spacing w:line="360" w:lineRule="auto"/>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14808" w:rsidRDefault="0007656C">
      <w:pPr>
        <w:pStyle w:val="3"/>
        <w:spacing w:before="120" w:after="120" w:line="560" w:lineRule="exact"/>
        <w:rPr>
          <w:rFonts w:ascii="宋体" w:hAnsi="宋体" w:cs="宋体"/>
          <w:sz w:val="24"/>
          <w:szCs w:val="24"/>
        </w:rPr>
      </w:pPr>
      <w:bookmarkStart w:id="26" w:name="_Toc518655812"/>
      <w:bookmarkStart w:id="27" w:name="_Toc15152"/>
      <w:bookmarkStart w:id="28" w:name="_Toc424118189"/>
      <w:bookmarkStart w:id="29" w:name="_Toc23672"/>
      <w:bookmarkStart w:id="30" w:name="_Toc23535"/>
      <w:bookmarkStart w:id="31" w:name="_Toc353881020"/>
      <w:r>
        <w:rPr>
          <w:rFonts w:ascii="宋体" w:hAnsi="宋体" w:cs="宋体" w:hint="eastAsia"/>
          <w:sz w:val="24"/>
          <w:szCs w:val="24"/>
        </w:rPr>
        <w:t>附件六、经营业绩一览表</w:t>
      </w:r>
      <w:bookmarkEnd w:id="26"/>
      <w:bookmarkEnd w:id="27"/>
      <w:bookmarkEnd w:id="28"/>
      <w:bookmarkEnd w:id="29"/>
      <w:bookmarkEnd w:id="30"/>
      <w:bookmarkEnd w:id="31"/>
    </w:p>
    <w:p w:rsidR="00714808" w:rsidRDefault="0007656C">
      <w:pPr>
        <w:pStyle w:val="a6"/>
        <w:spacing w:after="0" w:line="460" w:lineRule="exact"/>
        <w:jc w:val="center"/>
        <w:rPr>
          <w:rFonts w:ascii="宋体" w:hAnsi="宋体" w:cs="宋体"/>
          <w:b/>
          <w:bCs/>
          <w:sz w:val="32"/>
          <w:szCs w:val="32"/>
        </w:rPr>
      </w:pPr>
      <w:r>
        <w:rPr>
          <w:rFonts w:ascii="宋体" w:hAnsi="宋体" w:cs="宋体" w:hint="eastAsia"/>
          <w:b/>
          <w:bCs/>
          <w:sz w:val="32"/>
          <w:szCs w:val="32"/>
        </w:rPr>
        <w:t>经营业绩一览表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735"/>
        <w:gridCol w:w="840"/>
        <w:gridCol w:w="945"/>
        <w:gridCol w:w="1365"/>
        <w:gridCol w:w="1365"/>
        <w:gridCol w:w="1407"/>
      </w:tblGrid>
      <w:tr w:rsidR="00714808">
        <w:trPr>
          <w:trHeight w:val="620"/>
          <w:jc w:val="center"/>
        </w:trPr>
        <w:tc>
          <w:tcPr>
            <w:tcW w:w="738" w:type="dxa"/>
            <w:vAlign w:val="center"/>
          </w:tcPr>
          <w:p w:rsidR="00714808" w:rsidRDefault="0007656C">
            <w:pPr>
              <w:pStyle w:val="ac"/>
              <w:ind w:left="482" w:hanging="482"/>
              <w:jc w:val="center"/>
              <w:rPr>
                <w:rFonts w:ascii="宋体" w:hAnsi="宋体"/>
                <w:b/>
                <w:sz w:val="24"/>
              </w:rPr>
            </w:pPr>
            <w:r>
              <w:rPr>
                <w:rFonts w:ascii="宋体" w:hAnsi="宋体" w:hint="eastAsia"/>
                <w:b/>
                <w:sz w:val="24"/>
              </w:rPr>
              <w:t>序号</w:t>
            </w:r>
          </w:p>
        </w:tc>
        <w:tc>
          <w:tcPr>
            <w:tcW w:w="1785" w:type="dxa"/>
            <w:vAlign w:val="center"/>
          </w:tcPr>
          <w:p w:rsidR="00714808" w:rsidRDefault="0007656C">
            <w:pPr>
              <w:pStyle w:val="ac"/>
              <w:ind w:left="482" w:hanging="482"/>
              <w:jc w:val="center"/>
              <w:rPr>
                <w:rFonts w:ascii="宋体" w:hAnsi="宋体"/>
                <w:b/>
                <w:sz w:val="24"/>
              </w:rPr>
            </w:pPr>
            <w:r>
              <w:rPr>
                <w:rFonts w:ascii="宋体" w:hAnsi="宋体" w:hint="eastAsia"/>
                <w:b/>
                <w:sz w:val="24"/>
              </w:rPr>
              <w:t>名称</w:t>
            </w:r>
          </w:p>
        </w:tc>
        <w:tc>
          <w:tcPr>
            <w:tcW w:w="735" w:type="dxa"/>
            <w:vAlign w:val="center"/>
          </w:tcPr>
          <w:p w:rsidR="00714808" w:rsidRDefault="0007656C">
            <w:pPr>
              <w:pStyle w:val="ac"/>
              <w:ind w:left="482" w:hanging="482"/>
              <w:jc w:val="center"/>
              <w:rPr>
                <w:rFonts w:ascii="宋体" w:hAnsi="宋体"/>
                <w:b/>
                <w:sz w:val="24"/>
              </w:rPr>
            </w:pPr>
            <w:r>
              <w:rPr>
                <w:rFonts w:ascii="宋体" w:hAnsi="宋体" w:hint="eastAsia"/>
                <w:b/>
                <w:sz w:val="24"/>
              </w:rPr>
              <w:t>数量</w:t>
            </w:r>
          </w:p>
        </w:tc>
        <w:tc>
          <w:tcPr>
            <w:tcW w:w="840" w:type="dxa"/>
            <w:vAlign w:val="center"/>
          </w:tcPr>
          <w:p w:rsidR="00714808" w:rsidRDefault="0007656C">
            <w:pPr>
              <w:pStyle w:val="ac"/>
              <w:ind w:left="34" w:hangingChars="14" w:hanging="34"/>
              <w:jc w:val="center"/>
              <w:rPr>
                <w:rFonts w:ascii="宋体" w:hAnsi="宋体"/>
                <w:b/>
                <w:sz w:val="24"/>
              </w:rPr>
            </w:pPr>
            <w:r>
              <w:rPr>
                <w:rFonts w:ascii="宋体" w:hAnsi="宋体" w:hint="eastAsia"/>
                <w:b/>
                <w:sz w:val="24"/>
              </w:rPr>
              <w:t>规格型号</w:t>
            </w:r>
          </w:p>
        </w:tc>
        <w:tc>
          <w:tcPr>
            <w:tcW w:w="945" w:type="dxa"/>
            <w:vAlign w:val="center"/>
          </w:tcPr>
          <w:p w:rsidR="00714808" w:rsidRDefault="0007656C">
            <w:pPr>
              <w:pStyle w:val="ac"/>
              <w:ind w:left="482" w:hanging="482"/>
              <w:jc w:val="center"/>
              <w:rPr>
                <w:rFonts w:ascii="宋体" w:hAnsi="宋体"/>
                <w:b/>
                <w:sz w:val="24"/>
              </w:rPr>
            </w:pPr>
            <w:r>
              <w:rPr>
                <w:rFonts w:ascii="宋体" w:hAnsi="宋体" w:hint="eastAsia"/>
                <w:b/>
                <w:sz w:val="24"/>
              </w:rPr>
              <w:t>金额</w:t>
            </w:r>
          </w:p>
        </w:tc>
        <w:tc>
          <w:tcPr>
            <w:tcW w:w="1365" w:type="dxa"/>
            <w:vAlign w:val="center"/>
          </w:tcPr>
          <w:p w:rsidR="00714808" w:rsidRDefault="0007656C">
            <w:pPr>
              <w:pStyle w:val="ac"/>
              <w:ind w:left="482" w:hanging="482"/>
              <w:jc w:val="center"/>
              <w:rPr>
                <w:rFonts w:ascii="宋体" w:hAnsi="宋体"/>
                <w:b/>
                <w:sz w:val="24"/>
              </w:rPr>
            </w:pPr>
            <w:r>
              <w:rPr>
                <w:rFonts w:ascii="宋体" w:hAnsi="宋体" w:hint="eastAsia"/>
                <w:b/>
                <w:sz w:val="24"/>
              </w:rPr>
              <w:t>用户名称</w:t>
            </w:r>
          </w:p>
        </w:tc>
        <w:tc>
          <w:tcPr>
            <w:tcW w:w="1365" w:type="dxa"/>
            <w:vAlign w:val="center"/>
          </w:tcPr>
          <w:p w:rsidR="00714808" w:rsidRDefault="0007656C">
            <w:pPr>
              <w:pStyle w:val="ac"/>
              <w:ind w:left="482" w:hanging="482"/>
              <w:jc w:val="center"/>
              <w:rPr>
                <w:rFonts w:ascii="宋体" w:hAnsi="宋体"/>
                <w:b/>
                <w:sz w:val="24"/>
              </w:rPr>
            </w:pPr>
            <w:r>
              <w:rPr>
                <w:rFonts w:ascii="宋体" w:hAnsi="宋体" w:hint="eastAsia"/>
                <w:b/>
                <w:sz w:val="24"/>
              </w:rPr>
              <w:t>联系人及</w:t>
            </w:r>
          </w:p>
          <w:p w:rsidR="00714808" w:rsidRDefault="0007656C">
            <w:pPr>
              <w:pStyle w:val="ac"/>
              <w:ind w:left="482" w:hanging="482"/>
              <w:jc w:val="center"/>
              <w:rPr>
                <w:rFonts w:ascii="宋体" w:hAnsi="宋体"/>
                <w:b/>
                <w:sz w:val="24"/>
              </w:rPr>
            </w:pPr>
            <w:r>
              <w:rPr>
                <w:rFonts w:ascii="宋体" w:hAnsi="宋体" w:hint="eastAsia"/>
                <w:b/>
                <w:sz w:val="24"/>
              </w:rPr>
              <w:t>联系电话</w:t>
            </w:r>
          </w:p>
        </w:tc>
        <w:tc>
          <w:tcPr>
            <w:tcW w:w="1407" w:type="dxa"/>
            <w:vAlign w:val="center"/>
          </w:tcPr>
          <w:p w:rsidR="00714808" w:rsidRDefault="0007656C">
            <w:pPr>
              <w:pStyle w:val="ac"/>
              <w:ind w:left="482" w:hanging="482"/>
              <w:jc w:val="center"/>
              <w:rPr>
                <w:rFonts w:ascii="宋体" w:hAnsi="宋体"/>
                <w:b/>
                <w:sz w:val="24"/>
              </w:rPr>
            </w:pPr>
            <w:r>
              <w:rPr>
                <w:rFonts w:ascii="宋体" w:hAnsi="宋体" w:hint="eastAsia"/>
                <w:b/>
                <w:sz w:val="24"/>
              </w:rPr>
              <w:t>投产日期</w:t>
            </w:r>
          </w:p>
        </w:tc>
      </w:tr>
      <w:tr w:rsidR="00714808">
        <w:trPr>
          <w:trHeight w:val="620"/>
          <w:jc w:val="center"/>
        </w:trPr>
        <w:tc>
          <w:tcPr>
            <w:tcW w:w="738" w:type="dxa"/>
          </w:tcPr>
          <w:p w:rsidR="00714808" w:rsidRDefault="00714808">
            <w:pPr>
              <w:pStyle w:val="ac"/>
              <w:ind w:left="422" w:hanging="422"/>
              <w:rPr>
                <w:rFonts w:ascii="宋体" w:hAnsi="宋体"/>
                <w:b/>
              </w:rPr>
            </w:pPr>
          </w:p>
        </w:tc>
        <w:tc>
          <w:tcPr>
            <w:tcW w:w="1785" w:type="dxa"/>
          </w:tcPr>
          <w:p w:rsidR="00714808" w:rsidRDefault="00714808">
            <w:pPr>
              <w:pStyle w:val="ac"/>
              <w:ind w:left="422" w:hanging="422"/>
              <w:rPr>
                <w:rFonts w:ascii="宋体" w:hAnsi="宋体"/>
                <w:b/>
              </w:rPr>
            </w:pPr>
          </w:p>
        </w:tc>
        <w:tc>
          <w:tcPr>
            <w:tcW w:w="735" w:type="dxa"/>
          </w:tcPr>
          <w:p w:rsidR="00714808" w:rsidRDefault="00714808">
            <w:pPr>
              <w:pStyle w:val="ac"/>
              <w:ind w:left="422" w:hanging="422"/>
              <w:rPr>
                <w:rFonts w:ascii="宋体" w:hAnsi="宋体"/>
                <w:b/>
              </w:rPr>
            </w:pPr>
          </w:p>
        </w:tc>
        <w:tc>
          <w:tcPr>
            <w:tcW w:w="840" w:type="dxa"/>
          </w:tcPr>
          <w:p w:rsidR="00714808" w:rsidRDefault="00714808">
            <w:pPr>
              <w:pStyle w:val="ac"/>
              <w:ind w:left="422" w:hanging="422"/>
              <w:rPr>
                <w:rFonts w:ascii="宋体" w:hAnsi="宋体"/>
                <w:b/>
              </w:rPr>
            </w:pPr>
          </w:p>
        </w:tc>
        <w:tc>
          <w:tcPr>
            <w:tcW w:w="94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407" w:type="dxa"/>
          </w:tcPr>
          <w:p w:rsidR="00714808" w:rsidRDefault="00714808">
            <w:pPr>
              <w:pStyle w:val="ac"/>
              <w:ind w:left="422" w:hanging="422"/>
              <w:rPr>
                <w:rFonts w:ascii="宋体" w:hAnsi="宋体"/>
                <w:b/>
              </w:rPr>
            </w:pPr>
          </w:p>
        </w:tc>
      </w:tr>
      <w:tr w:rsidR="00714808">
        <w:trPr>
          <w:trHeight w:val="620"/>
          <w:jc w:val="center"/>
        </w:trPr>
        <w:tc>
          <w:tcPr>
            <w:tcW w:w="738" w:type="dxa"/>
          </w:tcPr>
          <w:p w:rsidR="00714808" w:rsidRDefault="00714808">
            <w:pPr>
              <w:pStyle w:val="ac"/>
              <w:ind w:left="422" w:hanging="422"/>
              <w:rPr>
                <w:rFonts w:ascii="宋体" w:hAnsi="宋体"/>
                <w:b/>
              </w:rPr>
            </w:pPr>
          </w:p>
        </w:tc>
        <w:tc>
          <w:tcPr>
            <w:tcW w:w="1785" w:type="dxa"/>
          </w:tcPr>
          <w:p w:rsidR="00714808" w:rsidRDefault="00714808">
            <w:pPr>
              <w:pStyle w:val="ac"/>
              <w:ind w:left="422" w:hanging="422"/>
              <w:rPr>
                <w:rFonts w:ascii="宋体" w:hAnsi="宋体"/>
                <w:b/>
              </w:rPr>
            </w:pPr>
          </w:p>
        </w:tc>
        <w:tc>
          <w:tcPr>
            <w:tcW w:w="735" w:type="dxa"/>
          </w:tcPr>
          <w:p w:rsidR="00714808" w:rsidRDefault="00714808">
            <w:pPr>
              <w:pStyle w:val="ac"/>
              <w:ind w:left="422" w:hanging="422"/>
              <w:rPr>
                <w:rFonts w:ascii="宋体" w:hAnsi="宋体"/>
                <w:b/>
              </w:rPr>
            </w:pPr>
          </w:p>
        </w:tc>
        <w:tc>
          <w:tcPr>
            <w:tcW w:w="840" w:type="dxa"/>
          </w:tcPr>
          <w:p w:rsidR="00714808" w:rsidRDefault="00714808">
            <w:pPr>
              <w:pStyle w:val="ac"/>
              <w:ind w:left="422" w:hanging="422"/>
              <w:rPr>
                <w:rFonts w:ascii="宋体" w:hAnsi="宋体"/>
                <w:b/>
              </w:rPr>
            </w:pPr>
          </w:p>
        </w:tc>
        <w:tc>
          <w:tcPr>
            <w:tcW w:w="94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407" w:type="dxa"/>
          </w:tcPr>
          <w:p w:rsidR="00714808" w:rsidRDefault="00714808">
            <w:pPr>
              <w:pStyle w:val="ac"/>
              <w:ind w:left="422" w:hanging="422"/>
              <w:rPr>
                <w:rFonts w:ascii="宋体" w:hAnsi="宋体"/>
                <w:b/>
              </w:rPr>
            </w:pPr>
          </w:p>
        </w:tc>
      </w:tr>
      <w:tr w:rsidR="00714808">
        <w:trPr>
          <w:trHeight w:val="620"/>
          <w:jc w:val="center"/>
        </w:trPr>
        <w:tc>
          <w:tcPr>
            <w:tcW w:w="738" w:type="dxa"/>
          </w:tcPr>
          <w:p w:rsidR="00714808" w:rsidRDefault="00714808">
            <w:pPr>
              <w:pStyle w:val="ac"/>
              <w:ind w:left="422" w:hanging="422"/>
              <w:rPr>
                <w:rFonts w:ascii="宋体" w:hAnsi="宋体"/>
                <w:b/>
              </w:rPr>
            </w:pPr>
          </w:p>
        </w:tc>
        <w:tc>
          <w:tcPr>
            <w:tcW w:w="1785" w:type="dxa"/>
          </w:tcPr>
          <w:p w:rsidR="00714808" w:rsidRDefault="00714808">
            <w:pPr>
              <w:pStyle w:val="ac"/>
              <w:ind w:left="422" w:hanging="422"/>
              <w:rPr>
                <w:rFonts w:ascii="宋体" w:hAnsi="宋体"/>
                <w:b/>
              </w:rPr>
            </w:pPr>
          </w:p>
        </w:tc>
        <w:tc>
          <w:tcPr>
            <w:tcW w:w="735" w:type="dxa"/>
          </w:tcPr>
          <w:p w:rsidR="00714808" w:rsidRDefault="00714808">
            <w:pPr>
              <w:pStyle w:val="ac"/>
              <w:ind w:left="422" w:hanging="422"/>
              <w:rPr>
                <w:rFonts w:ascii="宋体" w:hAnsi="宋体"/>
                <w:b/>
              </w:rPr>
            </w:pPr>
          </w:p>
        </w:tc>
        <w:tc>
          <w:tcPr>
            <w:tcW w:w="840" w:type="dxa"/>
          </w:tcPr>
          <w:p w:rsidR="00714808" w:rsidRDefault="00714808">
            <w:pPr>
              <w:pStyle w:val="ac"/>
              <w:ind w:left="422" w:hanging="422"/>
              <w:rPr>
                <w:rFonts w:ascii="宋体" w:hAnsi="宋体"/>
                <w:b/>
              </w:rPr>
            </w:pPr>
          </w:p>
        </w:tc>
        <w:tc>
          <w:tcPr>
            <w:tcW w:w="94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407" w:type="dxa"/>
          </w:tcPr>
          <w:p w:rsidR="00714808" w:rsidRDefault="00714808">
            <w:pPr>
              <w:pStyle w:val="ac"/>
              <w:ind w:left="422" w:hanging="422"/>
              <w:rPr>
                <w:rFonts w:ascii="宋体" w:hAnsi="宋体"/>
                <w:b/>
              </w:rPr>
            </w:pPr>
          </w:p>
        </w:tc>
      </w:tr>
      <w:tr w:rsidR="00714808">
        <w:trPr>
          <w:trHeight w:val="620"/>
          <w:jc w:val="center"/>
        </w:trPr>
        <w:tc>
          <w:tcPr>
            <w:tcW w:w="738" w:type="dxa"/>
          </w:tcPr>
          <w:p w:rsidR="00714808" w:rsidRDefault="00714808">
            <w:pPr>
              <w:pStyle w:val="ac"/>
              <w:ind w:left="422" w:hanging="422"/>
              <w:rPr>
                <w:rFonts w:ascii="宋体" w:hAnsi="宋体"/>
                <w:b/>
              </w:rPr>
            </w:pPr>
          </w:p>
        </w:tc>
        <w:tc>
          <w:tcPr>
            <w:tcW w:w="1785" w:type="dxa"/>
          </w:tcPr>
          <w:p w:rsidR="00714808" w:rsidRDefault="00714808">
            <w:pPr>
              <w:pStyle w:val="ac"/>
              <w:ind w:left="422" w:hanging="422"/>
              <w:rPr>
                <w:rFonts w:ascii="宋体" w:hAnsi="宋体"/>
                <w:b/>
              </w:rPr>
            </w:pPr>
          </w:p>
        </w:tc>
        <w:tc>
          <w:tcPr>
            <w:tcW w:w="735" w:type="dxa"/>
          </w:tcPr>
          <w:p w:rsidR="00714808" w:rsidRDefault="00714808">
            <w:pPr>
              <w:pStyle w:val="ac"/>
              <w:ind w:left="422" w:hanging="422"/>
              <w:rPr>
                <w:rFonts w:ascii="宋体" w:hAnsi="宋体"/>
                <w:b/>
              </w:rPr>
            </w:pPr>
          </w:p>
        </w:tc>
        <w:tc>
          <w:tcPr>
            <w:tcW w:w="840" w:type="dxa"/>
          </w:tcPr>
          <w:p w:rsidR="00714808" w:rsidRDefault="00714808">
            <w:pPr>
              <w:pStyle w:val="ac"/>
              <w:ind w:left="422" w:hanging="422"/>
              <w:rPr>
                <w:rFonts w:ascii="宋体" w:hAnsi="宋体"/>
                <w:b/>
              </w:rPr>
            </w:pPr>
          </w:p>
        </w:tc>
        <w:tc>
          <w:tcPr>
            <w:tcW w:w="94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407" w:type="dxa"/>
          </w:tcPr>
          <w:p w:rsidR="00714808" w:rsidRDefault="00714808">
            <w:pPr>
              <w:pStyle w:val="ac"/>
              <w:ind w:left="422" w:hanging="422"/>
              <w:rPr>
                <w:rFonts w:ascii="宋体" w:hAnsi="宋体"/>
                <w:b/>
              </w:rPr>
            </w:pPr>
          </w:p>
        </w:tc>
      </w:tr>
      <w:tr w:rsidR="00437BDA">
        <w:trPr>
          <w:trHeight w:val="620"/>
          <w:jc w:val="center"/>
        </w:trPr>
        <w:tc>
          <w:tcPr>
            <w:tcW w:w="738" w:type="dxa"/>
          </w:tcPr>
          <w:p w:rsidR="00437BDA" w:rsidRDefault="00437BDA">
            <w:pPr>
              <w:pStyle w:val="ac"/>
              <w:ind w:left="422" w:hanging="422"/>
              <w:rPr>
                <w:rFonts w:ascii="宋体" w:hAnsi="宋体"/>
                <w:b/>
              </w:rPr>
            </w:pPr>
          </w:p>
        </w:tc>
        <w:tc>
          <w:tcPr>
            <w:tcW w:w="1785" w:type="dxa"/>
          </w:tcPr>
          <w:p w:rsidR="00437BDA" w:rsidRDefault="00437BDA">
            <w:pPr>
              <w:pStyle w:val="ac"/>
              <w:ind w:left="422" w:hanging="422"/>
              <w:rPr>
                <w:rFonts w:ascii="宋体" w:hAnsi="宋体"/>
                <w:b/>
              </w:rPr>
            </w:pPr>
          </w:p>
        </w:tc>
        <w:tc>
          <w:tcPr>
            <w:tcW w:w="735" w:type="dxa"/>
          </w:tcPr>
          <w:p w:rsidR="00437BDA" w:rsidRDefault="00437BDA">
            <w:pPr>
              <w:pStyle w:val="ac"/>
              <w:ind w:left="422" w:hanging="422"/>
              <w:rPr>
                <w:rFonts w:ascii="宋体" w:hAnsi="宋体"/>
                <w:b/>
              </w:rPr>
            </w:pPr>
          </w:p>
        </w:tc>
        <w:tc>
          <w:tcPr>
            <w:tcW w:w="840" w:type="dxa"/>
          </w:tcPr>
          <w:p w:rsidR="00437BDA" w:rsidRDefault="00437BDA">
            <w:pPr>
              <w:pStyle w:val="ac"/>
              <w:ind w:left="422" w:hanging="422"/>
              <w:rPr>
                <w:rFonts w:ascii="宋体" w:hAnsi="宋体"/>
                <w:b/>
              </w:rPr>
            </w:pPr>
          </w:p>
        </w:tc>
        <w:tc>
          <w:tcPr>
            <w:tcW w:w="945" w:type="dxa"/>
          </w:tcPr>
          <w:p w:rsidR="00437BDA" w:rsidRDefault="00437BDA">
            <w:pPr>
              <w:pStyle w:val="ac"/>
              <w:ind w:left="422" w:hanging="422"/>
              <w:rPr>
                <w:rFonts w:ascii="宋体" w:hAnsi="宋体"/>
                <w:b/>
              </w:rPr>
            </w:pPr>
          </w:p>
        </w:tc>
        <w:tc>
          <w:tcPr>
            <w:tcW w:w="1365" w:type="dxa"/>
          </w:tcPr>
          <w:p w:rsidR="00437BDA" w:rsidRDefault="00437BDA">
            <w:pPr>
              <w:pStyle w:val="ac"/>
              <w:ind w:left="422" w:hanging="422"/>
              <w:rPr>
                <w:rFonts w:ascii="宋体" w:hAnsi="宋体"/>
                <w:b/>
              </w:rPr>
            </w:pPr>
          </w:p>
        </w:tc>
        <w:tc>
          <w:tcPr>
            <w:tcW w:w="1365" w:type="dxa"/>
          </w:tcPr>
          <w:p w:rsidR="00437BDA" w:rsidRDefault="00437BDA">
            <w:pPr>
              <w:pStyle w:val="ac"/>
              <w:ind w:left="422" w:hanging="422"/>
              <w:rPr>
                <w:rFonts w:ascii="宋体" w:hAnsi="宋体"/>
                <w:b/>
              </w:rPr>
            </w:pPr>
          </w:p>
        </w:tc>
        <w:tc>
          <w:tcPr>
            <w:tcW w:w="1407" w:type="dxa"/>
          </w:tcPr>
          <w:p w:rsidR="00437BDA" w:rsidRDefault="00437BDA">
            <w:pPr>
              <w:pStyle w:val="ac"/>
              <w:ind w:left="422" w:hanging="422"/>
              <w:rPr>
                <w:rFonts w:ascii="宋体" w:hAnsi="宋体"/>
                <w:b/>
              </w:rPr>
            </w:pPr>
          </w:p>
        </w:tc>
      </w:tr>
      <w:tr w:rsidR="00714808">
        <w:trPr>
          <w:trHeight w:val="620"/>
          <w:jc w:val="center"/>
        </w:trPr>
        <w:tc>
          <w:tcPr>
            <w:tcW w:w="738" w:type="dxa"/>
          </w:tcPr>
          <w:p w:rsidR="00714808" w:rsidRDefault="00714808">
            <w:pPr>
              <w:pStyle w:val="ac"/>
              <w:ind w:left="422" w:hanging="422"/>
              <w:rPr>
                <w:rFonts w:ascii="宋体" w:hAnsi="宋体"/>
                <w:b/>
              </w:rPr>
            </w:pPr>
          </w:p>
        </w:tc>
        <w:tc>
          <w:tcPr>
            <w:tcW w:w="1785" w:type="dxa"/>
          </w:tcPr>
          <w:p w:rsidR="00714808" w:rsidRDefault="00714808">
            <w:pPr>
              <w:pStyle w:val="ac"/>
              <w:ind w:left="422" w:hanging="422"/>
              <w:rPr>
                <w:rFonts w:ascii="宋体" w:hAnsi="宋体"/>
                <w:b/>
              </w:rPr>
            </w:pPr>
          </w:p>
        </w:tc>
        <w:tc>
          <w:tcPr>
            <w:tcW w:w="735" w:type="dxa"/>
          </w:tcPr>
          <w:p w:rsidR="00714808" w:rsidRDefault="00714808">
            <w:pPr>
              <w:pStyle w:val="ac"/>
              <w:ind w:left="422" w:hanging="422"/>
              <w:rPr>
                <w:rFonts w:ascii="宋体" w:hAnsi="宋体"/>
                <w:b/>
              </w:rPr>
            </w:pPr>
          </w:p>
        </w:tc>
        <w:tc>
          <w:tcPr>
            <w:tcW w:w="840" w:type="dxa"/>
          </w:tcPr>
          <w:p w:rsidR="00714808" w:rsidRDefault="00714808">
            <w:pPr>
              <w:pStyle w:val="ac"/>
              <w:ind w:left="422" w:hanging="422"/>
              <w:rPr>
                <w:rFonts w:ascii="宋体" w:hAnsi="宋体"/>
                <w:b/>
              </w:rPr>
            </w:pPr>
          </w:p>
        </w:tc>
        <w:tc>
          <w:tcPr>
            <w:tcW w:w="94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365" w:type="dxa"/>
          </w:tcPr>
          <w:p w:rsidR="00714808" w:rsidRDefault="00714808">
            <w:pPr>
              <w:pStyle w:val="ac"/>
              <w:ind w:left="422" w:hanging="422"/>
              <w:rPr>
                <w:rFonts w:ascii="宋体" w:hAnsi="宋体"/>
                <w:b/>
              </w:rPr>
            </w:pPr>
          </w:p>
        </w:tc>
        <w:tc>
          <w:tcPr>
            <w:tcW w:w="1407" w:type="dxa"/>
          </w:tcPr>
          <w:p w:rsidR="00714808" w:rsidRDefault="00714808">
            <w:pPr>
              <w:pStyle w:val="ac"/>
              <w:ind w:left="422" w:hanging="422"/>
              <w:rPr>
                <w:rFonts w:ascii="宋体" w:hAnsi="宋体"/>
                <w:b/>
              </w:rPr>
            </w:pPr>
          </w:p>
        </w:tc>
      </w:tr>
    </w:tbl>
    <w:p w:rsidR="00714808" w:rsidRDefault="0007656C" w:rsidP="00437BDA">
      <w:pPr>
        <w:spacing w:line="360" w:lineRule="auto"/>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714808" w:rsidRDefault="0007656C" w:rsidP="00437BDA">
      <w:pPr>
        <w:spacing w:line="360" w:lineRule="auto"/>
        <w:ind w:firstLineChars="200" w:firstLine="480"/>
        <w:rPr>
          <w:rFonts w:ascii="宋体" w:hAnsi="宋体"/>
          <w:sz w:val="24"/>
        </w:rPr>
      </w:pPr>
      <w:r>
        <w:rPr>
          <w:rFonts w:ascii="宋体" w:hAnsi="宋体" w:hint="eastAsia"/>
          <w:sz w:val="24"/>
        </w:rPr>
        <w:t>投标人：（盖章）</w:t>
      </w:r>
    </w:p>
    <w:p w:rsidR="00714808" w:rsidRDefault="0007656C" w:rsidP="00437BDA">
      <w:pPr>
        <w:spacing w:line="360" w:lineRule="auto"/>
        <w:ind w:firstLineChars="200" w:firstLine="480"/>
        <w:rPr>
          <w:rFonts w:ascii="宋体" w:hAnsi="宋体"/>
          <w:sz w:val="24"/>
        </w:rPr>
      </w:pPr>
      <w:r>
        <w:rPr>
          <w:rFonts w:ascii="宋体" w:hAnsi="宋体" w:hint="eastAsia"/>
          <w:sz w:val="24"/>
        </w:rPr>
        <w:t>法定代表人（委托代理人）：（签字）</w:t>
      </w:r>
    </w:p>
    <w:p w:rsidR="00714808" w:rsidRDefault="0007656C" w:rsidP="00437BDA">
      <w:pPr>
        <w:spacing w:line="360" w:lineRule="auto"/>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14808" w:rsidRDefault="00714808"/>
    <w:p w:rsidR="00714808" w:rsidRDefault="0007656C">
      <w:pPr>
        <w:pStyle w:val="3"/>
        <w:spacing w:before="120" w:after="120" w:line="560" w:lineRule="exact"/>
        <w:rPr>
          <w:rFonts w:ascii="宋体" w:hAnsi="宋体" w:cs="宋体"/>
          <w:sz w:val="24"/>
          <w:szCs w:val="24"/>
        </w:rPr>
      </w:pPr>
      <w:bookmarkStart w:id="32" w:name="_Toc28878"/>
      <w:bookmarkStart w:id="33" w:name="_Toc518655813"/>
      <w:bookmarkStart w:id="34" w:name="_Toc7754"/>
      <w:bookmarkStart w:id="35" w:name="_Toc353881021"/>
      <w:bookmarkStart w:id="36" w:name="_Toc424118190"/>
      <w:bookmarkStart w:id="37" w:name="_Toc28044"/>
      <w:r>
        <w:rPr>
          <w:rFonts w:ascii="宋体" w:hAnsi="宋体" w:cs="宋体" w:hint="eastAsia"/>
          <w:sz w:val="24"/>
          <w:szCs w:val="24"/>
        </w:rPr>
        <w:lastRenderedPageBreak/>
        <w:t>附件七、服务承诺函</w:t>
      </w:r>
      <w:bookmarkEnd w:id="32"/>
      <w:bookmarkEnd w:id="33"/>
      <w:bookmarkEnd w:id="34"/>
      <w:bookmarkEnd w:id="35"/>
      <w:bookmarkEnd w:id="36"/>
      <w:bookmarkEnd w:id="37"/>
    </w:p>
    <w:p w:rsidR="00714808" w:rsidRDefault="0007656C">
      <w:pPr>
        <w:pStyle w:val="a6"/>
        <w:spacing w:after="0" w:line="460" w:lineRule="exact"/>
        <w:jc w:val="center"/>
        <w:rPr>
          <w:rFonts w:ascii="宋体" w:hAnsi="宋体" w:cs="宋体"/>
          <w:b/>
          <w:bCs/>
          <w:sz w:val="32"/>
          <w:szCs w:val="32"/>
        </w:rPr>
      </w:pPr>
      <w:r>
        <w:rPr>
          <w:rFonts w:ascii="宋体" w:hAnsi="宋体" w:cs="宋体" w:hint="eastAsia"/>
          <w:b/>
          <w:bCs/>
          <w:sz w:val="32"/>
          <w:szCs w:val="32"/>
        </w:rPr>
        <w:t>服务承诺函</w:t>
      </w:r>
    </w:p>
    <w:p w:rsidR="00714808" w:rsidRDefault="00714808">
      <w:pPr>
        <w:spacing w:line="240" w:lineRule="exact"/>
        <w:jc w:val="center"/>
        <w:rPr>
          <w:rFonts w:ascii="宋体" w:hAnsi="宋体"/>
          <w:b/>
          <w:bCs/>
          <w:sz w:val="36"/>
        </w:rPr>
      </w:pPr>
    </w:p>
    <w:p w:rsidR="00714808" w:rsidRDefault="0007656C">
      <w:pPr>
        <w:spacing w:line="360" w:lineRule="auto"/>
        <w:rPr>
          <w:rFonts w:ascii="宋体" w:hAnsi="宋体"/>
          <w:sz w:val="24"/>
          <w:u w:val="single"/>
        </w:rPr>
      </w:pPr>
      <w:r>
        <w:rPr>
          <w:rFonts w:ascii="宋体" w:hAnsi="宋体" w:hint="eastAsia"/>
          <w:sz w:val="24"/>
        </w:rPr>
        <w:t xml:space="preserve">项目名称        </w:t>
      </w:r>
    </w:p>
    <w:p w:rsidR="00714808" w:rsidRDefault="0007656C">
      <w:pPr>
        <w:pStyle w:val="a9"/>
        <w:adjustRightInd w:val="0"/>
        <w:snapToGrid w:val="0"/>
        <w:spacing w:beforeLines="30" w:before="72" w:line="460" w:lineRule="exact"/>
        <w:ind w:leftChars="0" w:left="0"/>
        <w:rPr>
          <w:rFonts w:ascii="宋体" w:hAnsi="宋体"/>
          <w:i/>
          <w:iCs/>
          <w:sz w:val="24"/>
        </w:rPr>
      </w:pPr>
      <w:r>
        <w:rPr>
          <w:rFonts w:ascii="宋体" w:hAnsi="宋体" w:hint="eastAsia"/>
          <w:sz w:val="24"/>
          <w:u w:val="single"/>
        </w:rPr>
        <w:t xml:space="preserve">      :</w:t>
      </w:r>
      <w:r>
        <w:rPr>
          <w:rFonts w:ascii="宋体" w:hAnsi="宋体" w:hint="eastAsia"/>
          <w:i/>
          <w:iCs/>
          <w:sz w:val="24"/>
        </w:rPr>
        <w:t>（招标人全称）</w:t>
      </w:r>
    </w:p>
    <w:p w:rsidR="00714808" w:rsidRDefault="0007656C">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07656C">
      <w:pPr>
        <w:spacing w:line="360" w:lineRule="auto"/>
        <w:ind w:firstLineChars="200" w:firstLine="480"/>
        <w:rPr>
          <w:rFonts w:ascii="宋体" w:hAnsi="宋体"/>
          <w:sz w:val="24"/>
          <w:u w:val="single"/>
        </w:rPr>
      </w:pPr>
      <w:r>
        <w:rPr>
          <w:rFonts w:ascii="宋体" w:hAnsi="宋体" w:hint="eastAsia"/>
          <w:sz w:val="24"/>
          <w:u w:val="single"/>
        </w:rPr>
        <w:t xml:space="preserve">                                                                       </w:t>
      </w:r>
    </w:p>
    <w:p w:rsidR="00714808" w:rsidRDefault="00714808">
      <w:pPr>
        <w:spacing w:line="360" w:lineRule="auto"/>
        <w:ind w:firstLineChars="200" w:firstLine="480"/>
        <w:rPr>
          <w:rFonts w:ascii="宋体" w:hAnsi="宋体"/>
          <w:sz w:val="24"/>
          <w:u w:val="single"/>
        </w:rPr>
      </w:pPr>
    </w:p>
    <w:p w:rsidR="00714808" w:rsidRDefault="0007656C">
      <w:pPr>
        <w:spacing w:line="660" w:lineRule="exact"/>
        <w:ind w:firstLineChars="200" w:firstLine="480"/>
        <w:rPr>
          <w:rFonts w:ascii="宋体" w:hAnsi="宋体"/>
          <w:sz w:val="24"/>
        </w:rPr>
      </w:pPr>
      <w:r>
        <w:rPr>
          <w:rFonts w:ascii="宋体" w:hAnsi="宋体" w:hint="eastAsia"/>
          <w:sz w:val="24"/>
        </w:rPr>
        <w:t>投标人：（盖章）</w:t>
      </w:r>
    </w:p>
    <w:p w:rsidR="00714808" w:rsidRDefault="0007656C">
      <w:pPr>
        <w:spacing w:line="660" w:lineRule="exact"/>
        <w:ind w:firstLineChars="200" w:firstLine="480"/>
        <w:rPr>
          <w:rFonts w:ascii="宋体" w:hAnsi="宋体"/>
          <w:sz w:val="24"/>
        </w:rPr>
      </w:pPr>
      <w:r>
        <w:rPr>
          <w:rFonts w:ascii="宋体" w:hAnsi="宋体" w:hint="eastAsia"/>
          <w:sz w:val="24"/>
        </w:rPr>
        <w:t>法定代表人（委托代理人）：（签字）</w:t>
      </w:r>
    </w:p>
    <w:p w:rsidR="00714808" w:rsidRDefault="0007656C">
      <w:pPr>
        <w:spacing w:line="66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14808" w:rsidRDefault="00714808">
      <w:pPr>
        <w:pStyle w:val="3"/>
        <w:spacing w:before="120" w:after="120" w:line="560" w:lineRule="exact"/>
        <w:rPr>
          <w:rFonts w:ascii="宋体" w:hAnsi="宋体" w:cs="宋体"/>
          <w:b w:val="0"/>
          <w:bCs w:val="0"/>
          <w:sz w:val="24"/>
          <w:szCs w:val="24"/>
        </w:rPr>
        <w:sectPr w:rsidR="00714808">
          <w:pgSz w:w="11907" w:h="16840"/>
          <w:pgMar w:top="1225" w:right="1418" w:bottom="1418" w:left="1418" w:header="724" w:footer="851" w:gutter="0"/>
          <w:cols w:space="720"/>
          <w:docGrid w:linePitch="290" w:charSpace="-3931"/>
        </w:sectPr>
      </w:pPr>
    </w:p>
    <w:p w:rsidR="00714808" w:rsidRDefault="0007656C">
      <w:pPr>
        <w:pStyle w:val="3"/>
        <w:spacing w:before="120" w:after="120" w:line="560" w:lineRule="exact"/>
        <w:rPr>
          <w:rFonts w:ascii="宋体" w:hAnsi="宋体" w:cs="宋体"/>
          <w:sz w:val="24"/>
          <w:szCs w:val="24"/>
        </w:rPr>
      </w:pPr>
      <w:bookmarkStart w:id="38" w:name="_Toc25201"/>
      <w:bookmarkStart w:id="39" w:name="_Toc14341861"/>
      <w:r>
        <w:rPr>
          <w:rFonts w:ascii="宋体" w:hAnsi="宋体" w:cs="宋体" w:hint="eastAsia"/>
          <w:sz w:val="24"/>
          <w:szCs w:val="24"/>
        </w:rPr>
        <w:lastRenderedPageBreak/>
        <w:t>附件八、 封面格式（参考）</w:t>
      </w:r>
      <w:bookmarkEnd w:id="38"/>
      <w:bookmarkEnd w:id="39"/>
    </w:p>
    <w:p w:rsidR="00714808" w:rsidRDefault="0007656C">
      <w:pPr>
        <w:pStyle w:val="a7"/>
        <w:spacing w:line="240" w:lineRule="auto"/>
        <w:ind w:leftChars="0" w:left="0" w:firstLineChars="0" w:firstLine="0"/>
        <w:jc w:val="center"/>
        <w:rPr>
          <w:rFonts w:ascii="宋体" w:hAnsi="宋体"/>
        </w:rPr>
      </w:pPr>
      <w:r>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714808">
        <w:trPr>
          <w:trHeight w:val="3470"/>
          <w:jc w:val="center"/>
        </w:trPr>
        <w:tc>
          <w:tcPr>
            <w:tcW w:w="4285" w:type="dxa"/>
          </w:tcPr>
          <w:p w:rsidR="00714808" w:rsidRDefault="00714808">
            <w:pPr>
              <w:pStyle w:val="a7"/>
              <w:spacing w:line="240" w:lineRule="auto"/>
              <w:ind w:left="1747" w:firstLine="470"/>
              <w:jc w:val="left"/>
              <w:rPr>
                <w:rFonts w:ascii="宋体" w:hAnsi="宋体"/>
                <w:kern w:val="2"/>
                <w:sz w:val="24"/>
                <w:szCs w:val="24"/>
              </w:rPr>
            </w:pPr>
          </w:p>
          <w:p w:rsidR="00714808" w:rsidRDefault="0007656C">
            <w:pPr>
              <w:pStyle w:val="a7"/>
              <w:spacing w:line="240" w:lineRule="auto"/>
              <w:ind w:leftChars="0" w:left="0" w:firstLineChars="0" w:firstLine="0"/>
              <w:jc w:val="left"/>
              <w:rPr>
                <w:rFonts w:ascii="宋体" w:hAnsi="宋体"/>
                <w:b/>
                <w:bCs/>
                <w:kern w:val="2"/>
                <w:sz w:val="30"/>
                <w:szCs w:val="30"/>
              </w:rPr>
            </w:pPr>
            <w:r>
              <w:rPr>
                <w:rFonts w:ascii="宋体" w:hAnsi="宋体" w:cs="宋体" w:hint="eastAsia"/>
                <w:b/>
                <w:bCs/>
                <w:kern w:val="2"/>
                <w:sz w:val="30"/>
                <w:szCs w:val="30"/>
              </w:rPr>
              <w:t>投标文件</w:t>
            </w:r>
          </w:p>
          <w:p w:rsidR="00714808" w:rsidRDefault="0007656C">
            <w:pPr>
              <w:pStyle w:val="a7"/>
              <w:spacing w:line="240" w:lineRule="auto"/>
              <w:ind w:leftChars="0" w:left="0" w:firstLineChars="0" w:firstLine="0"/>
              <w:jc w:val="left"/>
              <w:rPr>
                <w:rFonts w:ascii="宋体" w:hAnsi="宋体"/>
                <w:kern w:val="2"/>
                <w:sz w:val="30"/>
                <w:szCs w:val="30"/>
              </w:rPr>
            </w:pPr>
            <w:r>
              <w:rPr>
                <w:rFonts w:ascii="宋体" w:hAnsi="宋体" w:cs="宋体" w:hint="eastAsia"/>
                <w:b/>
                <w:bCs/>
                <w:kern w:val="2"/>
                <w:sz w:val="30"/>
                <w:szCs w:val="30"/>
              </w:rPr>
              <w:t>（正本）</w:t>
            </w:r>
          </w:p>
          <w:p w:rsidR="00714808" w:rsidRDefault="00714808">
            <w:pPr>
              <w:pStyle w:val="a7"/>
              <w:spacing w:line="240" w:lineRule="auto"/>
              <w:ind w:left="1747" w:firstLine="353"/>
              <w:jc w:val="left"/>
              <w:rPr>
                <w:rFonts w:ascii="宋体" w:hAnsi="宋体"/>
                <w:kern w:val="2"/>
                <w:sz w:val="18"/>
                <w:szCs w:val="18"/>
              </w:rPr>
            </w:pP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项目编号：</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r>
              <w:rPr>
                <w:rFonts w:ascii="宋体" w:hAnsi="宋体" w:cs="宋体"/>
                <w:kern w:val="2"/>
                <w:sz w:val="32"/>
                <w:szCs w:val="32"/>
              </w:rPr>
              <w:t xml:space="preserve"> </w:t>
            </w:r>
          </w:p>
        </w:tc>
        <w:tc>
          <w:tcPr>
            <w:tcW w:w="4775" w:type="dxa"/>
          </w:tcPr>
          <w:p w:rsidR="00714808" w:rsidRDefault="00714808">
            <w:pPr>
              <w:pStyle w:val="a7"/>
              <w:spacing w:line="240" w:lineRule="auto"/>
              <w:ind w:left="1747" w:firstLine="470"/>
              <w:jc w:val="left"/>
              <w:rPr>
                <w:rFonts w:ascii="宋体" w:hAnsi="宋体"/>
                <w:kern w:val="2"/>
                <w:sz w:val="24"/>
                <w:szCs w:val="24"/>
              </w:rPr>
            </w:pPr>
          </w:p>
          <w:p w:rsidR="00714808" w:rsidRDefault="0007656C">
            <w:pPr>
              <w:pStyle w:val="a7"/>
              <w:spacing w:line="240" w:lineRule="auto"/>
              <w:ind w:leftChars="0" w:left="0" w:firstLineChars="0" w:firstLine="0"/>
              <w:jc w:val="left"/>
              <w:rPr>
                <w:rFonts w:ascii="宋体" w:hAnsi="宋体"/>
                <w:b/>
                <w:bCs/>
                <w:kern w:val="2"/>
                <w:sz w:val="30"/>
                <w:szCs w:val="30"/>
              </w:rPr>
            </w:pPr>
            <w:r>
              <w:rPr>
                <w:rFonts w:ascii="宋体" w:hAnsi="宋体" w:cs="宋体" w:hint="eastAsia"/>
                <w:b/>
                <w:bCs/>
                <w:kern w:val="2"/>
                <w:sz w:val="30"/>
                <w:szCs w:val="30"/>
              </w:rPr>
              <w:t>投标文件</w:t>
            </w:r>
          </w:p>
          <w:p w:rsidR="00714808" w:rsidRDefault="0007656C">
            <w:pPr>
              <w:pStyle w:val="a7"/>
              <w:spacing w:line="240" w:lineRule="auto"/>
              <w:ind w:leftChars="0" w:left="0" w:firstLineChars="0" w:firstLine="0"/>
              <w:jc w:val="left"/>
              <w:rPr>
                <w:rFonts w:ascii="宋体" w:hAnsi="宋体"/>
                <w:kern w:val="2"/>
                <w:sz w:val="30"/>
                <w:szCs w:val="30"/>
              </w:rPr>
            </w:pPr>
            <w:r>
              <w:rPr>
                <w:rFonts w:ascii="宋体" w:hAnsi="宋体" w:cs="宋体" w:hint="eastAsia"/>
                <w:b/>
                <w:bCs/>
                <w:kern w:val="2"/>
                <w:sz w:val="30"/>
                <w:szCs w:val="30"/>
              </w:rPr>
              <w:t>（副本）</w:t>
            </w:r>
          </w:p>
          <w:p w:rsidR="00714808" w:rsidRDefault="00714808">
            <w:pPr>
              <w:pStyle w:val="a7"/>
              <w:spacing w:line="240" w:lineRule="auto"/>
              <w:ind w:left="1747" w:firstLine="353"/>
              <w:jc w:val="left"/>
              <w:rPr>
                <w:rFonts w:ascii="宋体" w:hAnsi="宋体"/>
                <w:kern w:val="2"/>
                <w:sz w:val="18"/>
                <w:szCs w:val="18"/>
              </w:rPr>
            </w:pP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项目编号：</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r>
              <w:rPr>
                <w:rFonts w:ascii="宋体" w:hAnsi="宋体" w:cs="宋体"/>
                <w:kern w:val="2"/>
                <w:sz w:val="32"/>
                <w:szCs w:val="32"/>
              </w:rPr>
              <w:t xml:space="preserve"> </w:t>
            </w:r>
          </w:p>
        </w:tc>
      </w:tr>
    </w:tbl>
    <w:p w:rsidR="00714808" w:rsidRDefault="00714808">
      <w:pPr>
        <w:pStyle w:val="a7"/>
        <w:spacing w:line="240" w:lineRule="auto"/>
        <w:ind w:left="1747" w:firstLine="412"/>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714808">
        <w:trPr>
          <w:trHeight w:val="2790"/>
          <w:jc w:val="center"/>
        </w:trPr>
        <w:tc>
          <w:tcPr>
            <w:tcW w:w="4285" w:type="dxa"/>
          </w:tcPr>
          <w:p w:rsidR="00714808" w:rsidRDefault="00714808">
            <w:pPr>
              <w:pStyle w:val="a7"/>
              <w:spacing w:line="400" w:lineRule="exact"/>
              <w:ind w:leftChars="0" w:left="0" w:firstLineChars="0" w:firstLine="0"/>
              <w:jc w:val="left"/>
              <w:rPr>
                <w:rFonts w:ascii="宋体" w:hAnsi="宋体"/>
                <w:kern w:val="2"/>
                <w:sz w:val="24"/>
                <w:szCs w:val="24"/>
              </w:rPr>
            </w:pPr>
          </w:p>
          <w:p w:rsidR="00714808" w:rsidRDefault="0007656C">
            <w:pPr>
              <w:pStyle w:val="a7"/>
              <w:spacing w:line="240" w:lineRule="auto"/>
              <w:ind w:leftChars="0" w:left="0" w:firstLineChars="0" w:firstLine="0"/>
              <w:jc w:val="left"/>
              <w:rPr>
                <w:rFonts w:ascii="宋体" w:hAnsi="宋体"/>
                <w:kern w:val="2"/>
                <w:sz w:val="24"/>
                <w:szCs w:val="24"/>
              </w:rPr>
            </w:pPr>
            <w:r>
              <w:rPr>
                <w:rFonts w:ascii="宋体" w:hAnsi="宋体" w:cs="宋体" w:hint="eastAsia"/>
                <w:b/>
                <w:bCs/>
                <w:kern w:val="2"/>
                <w:sz w:val="30"/>
                <w:szCs w:val="30"/>
              </w:rPr>
              <w:t>开标一览表</w:t>
            </w:r>
            <w:r>
              <w:rPr>
                <w:rFonts w:ascii="宋体" w:hAnsi="宋体" w:cs="宋体"/>
                <w:b/>
                <w:bCs/>
                <w:kern w:val="2"/>
                <w:sz w:val="30"/>
                <w:szCs w:val="30"/>
              </w:rPr>
              <w:t xml:space="preserve">  </w:t>
            </w:r>
            <w:r>
              <w:rPr>
                <w:rFonts w:ascii="宋体" w:hAnsi="宋体" w:cs="宋体"/>
                <w:kern w:val="2"/>
                <w:sz w:val="24"/>
                <w:szCs w:val="24"/>
              </w:rPr>
              <w:t xml:space="preserve">            </w:t>
            </w:r>
          </w:p>
          <w:p w:rsidR="00714808" w:rsidRDefault="00714808">
            <w:pPr>
              <w:pStyle w:val="a7"/>
              <w:spacing w:line="400" w:lineRule="exact"/>
              <w:ind w:leftChars="0" w:left="0" w:firstLineChars="0" w:firstLine="0"/>
              <w:jc w:val="left"/>
              <w:rPr>
                <w:rFonts w:ascii="宋体" w:hAnsi="宋体"/>
                <w:kern w:val="2"/>
                <w:sz w:val="24"/>
                <w:szCs w:val="24"/>
              </w:rPr>
            </w:pP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项目编号：</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p>
          <w:p w:rsidR="00714808" w:rsidRDefault="00714808">
            <w:pPr>
              <w:pStyle w:val="a7"/>
              <w:spacing w:line="400" w:lineRule="exact"/>
              <w:ind w:leftChars="0" w:left="0" w:firstLineChars="0" w:firstLine="0"/>
              <w:jc w:val="left"/>
              <w:rPr>
                <w:rFonts w:ascii="宋体" w:hAnsi="宋体"/>
                <w:kern w:val="2"/>
                <w:sz w:val="24"/>
                <w:szCs w:val="24"/>
              </w:rPr>
            </w:pPr>
          </w:p>
        </w:tc>
        <w:tc>
          <w:tcPr>
            <w:tcW w:w="4775" w:type="dxa"/>
          </w:tcPr>
          <w:p w:rsidR="00714808" w:rsidRDefault="00714808">
            <w:pPr>
              <w:pStyle w:val="a7"/>
              <w:spacing w:line="400" w:lineRule="exact"/>
              <w:ind w:leftChars="0" w:left="0" w:firstLineChars="0" w:firstLine="0"/>
              <w:jc w:val="left"/>
              <w:rPr>
                <w:rFonts w:ascii="宋体" w:hAnsi="宋体"/>
                <w:kern w:val="2"/>
                <w:sz w:val="24"/>
                <w:szCs w:val="24"/>
              </w:rPr>
            </w:pPr>
          </w:p>
          <w:p w:rsidR="00714808" w:rsidRDefault="0007656C">
            <w:pPr>
              <w:pStyle w:val="a7"/>
              <w:spacing w:line="240" w:lineRule="auto"/>
              <w:ind w:leftChars="0" w:left="0" w:firstLineChars="0" w:firstLine="0"/>
              <w:jc w:val="left"/>
              <w:rPr>
                <w:rFonts w:ascii="宋体" w:hAnsi="宋体" w:cs="宋体"/>
                <w:b/>
                <w:bCs/>
                <w:kern w:val="2"/>
                <w:sz w:val="30"/>
                <w:szCs w:val="30"/>
              </w:rPr>
            </w:pPr>
            <w:r>
              <w:rPr>
                <w:rFonts w:ascii="宋体" w:hAnsi="宋体" w:cs="宋体" w:hint="eastAsia"/>
                <w:b/>
                <w:bCs/>
                <w:kern w:val="2"/>
                <w:sz w:val="30"/>
                <w:szCs w:val="30"/>
              </w:rPr>
              <w:t>电子版投标文件</w:t>
            </w:r>
          </w:p>
          <w:p w:rsidR="00714808" w:rsidRDefault="00714808">
            <w:pPr>
              <w:pStyle w:val="a7"/>
              <w:spacing w:line="240" w:lineRule="auto"/>
              <w:ind w:leftChars="0" w:left="0" w:firstLineChars="0" w:firstLine="0"/>
              <w:jc w:val="left"/>
              <w:rPr>
                <w:rFonts w:ascii="宋体" w:hAnsi="宋体" w:cs="宋体"/>
                <w:b/>
                <w:bCs/>
                <w:kern w:val="2"/>
                <w:sz w:val="30"/>
                <w:szCs w:val="30"/>
              </w:rPr>
            </w:pP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项目编号：</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714808" w:rsidRDefault="0007656C">
            <w:pPr>
              <w:pStyle w:val="a7"/>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714808" w:rsidRDefault="0007656C">
            <w:pPr>
              <w:pStyle w:val="a7"/>
              <w:spacing w:line="240" w:lineRule="auto"/>
              <w:ind w:leftChars="0" w:left="0" w:firstLineChars="0" w:firstLine="0"/>
              <w:jc w:val="left"/>
              <w:rPr>
                <w:rFonts w:ascii="宋体" w:hAnsi="宋体"/>
                <w:kern w:val="2"/>
                <w:sz w:val="24"/>
                <w:szCs w:val="24"/>
              </w:rPr>
            </w:pPr>
            <w:r>
              <w:rPr>
                <w:rFonts w:ascii="宋体" w:hAnsi="宋体" w:cs="宋体" w:hint="eastAsia"/>
                <w:kern w:val="2"/>
                <w:sz w:val="24"/>
                <w:szCs w:val="24"/>
              </w:rPr>
              <w:t>邮编：</w:t>
            </w:r>
          </w:p>
        </w:tc>
      </w:tr>
    </w:tbl>
    <w:p w:rsidR="00714808" w:rsidRDefault="00714808">
      <w:pPr>
        <w:pStyle w:val="a7"/>
        <w:spacing w:line="240" w:lineRule="auto"/>
        <w:ind w:left="1747" w:firstLine="412"/>
        <w:rPr>
          <w:rFonts w:ascii="宋体" w:hAnsi="宋体"/>
        </w:rPr>
      </w:pPr>
    </w:p>
    <w:p w:rsidR="00714808" w:rsidRDefault="0007656C">
      <w:pPr>
        <w:pStyle w:val="a7"/>
        <w:spacing w:line="240" w:lineRule="auto"/>
        <w:ind w:leftChars="0" w:left="0" w:firstLineChars="0" w:firstLine="0"/>
        <w:rPr>
          <w:rFonts w:ascii="宋体" w:hAnsi="宋体"/>
          <w:b/>
          <w:bCs/>
          <w:sz w:val="32"/>
          <w:szCs w:val="32"/>
        </w:rPr>
      </w:pPr>
      <w:r>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6"/>
      </w:tblGrid>
      <w:tr w:rsidR="00714808" w:rsidTr="00437BDA">
        <w:trPr>
          <w:trHeight w:val="1076"/>
          <w:jc w:val="center"/>
        </w:trPr>
        <w:tc>
          <w:tcPr>
            <w:tcW w:w="9096" w:type="dxa"/>
            <w:vAlign w:val="center"/>
          </w:tcPr>
          <w:p w:rsidR="00714808" w:rsidRDefault="0007656C">
            <w:pPr>
              <w:pStyle w:val="a7"/>
              <w:spacing w:line="240" w:lineRule="auto"/>
              <w:ind w:leftChars="0" w:left="0" w:firstLineChars="0" w:firstLine="0"/>
              <w:rPr>
                <w:rFonts w:ascii="宋体" w:hAnsi="宋体"/>
                <w:kern w:val="2"/>
                <w:sz w:val="24"/>
                <w:szCs w:val="24"/>
              </w:rPr>
            </w:pPr>
            <w:r>
              <w:rPr>
                <w:rFonts w:ascii="宋体" w:hAnsi="宋体" w:cs="宋体" w:hint="eastAsia"/>
                <w:kern w:val="2"/>
                <w:sz w:val="24"/>
                <w:szCs w:val="24"/>
              </w:rPr>
              <w:t>……………………于</w:t>
            </w:r>
            <w:r>
              <w:rPr>
                <w:rFonts w:ascii="宋体" w:hAnsi="宋体" w:cs="宋体" w:hint="eastAsia"/>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ascii="宋体" w:hAnsi="宋体" w:cs="宋体" w:hint="eastAsia"/>
                <w:kern w:val="2"/>
                <w:sz w:val="24"/>
                <w:szCs w:val="24"/>
              </w:rPr>
              <w:t>月</w:t>
            </w:r>
            <w:r>
              <w:rPr>
                <w:rFonts w:ascii="宋体" w:hAnsi="宋体" w:cs="宋体"/>
                <w:kern w:val="2"/>
                <w:sz w:val="24"/>
                <w:szCs w:val="24"/>
                <w:u w:val="single"/>
              </w:rPr>
              <w:t xml:space="preserve">  </w:t>
            </w:r>
            <w:r>
              <w:rPr>
                <w:rFonts w:ascii="宋体" w:hAnsi="宋体" w:cs="宋体" w:hint="eastAsia"/>
                <w:kern w:val="2"/>
                <w:sz w:val="24"/>
                <w:szCs w:val="24"/>
              </w:rPr>
              <w:t>日</w:t>
            </w:r>
            <w:r>
              <w:rPr>
                <w:rFonts w:ascii="宋体" w:hAnsi="宋体" w:cs="宋体" w:hint="eastAsia"/>
                <w:kern w:val="2"/>
                <w:sz w:val="24"/>
                <w:szCs w:val="24"/>
                <w:u w:val="single"/>
              </w:rPr>
              <w:t xml:space="preserve">  </w:t>
            </w:r>
            <w:r>
              <w:rPr>
                <w:rFonts w:ascii="宋体" w:hAnsi="宋体" w:cs="宋体" w:hint="eastAsia"/>
                <w:kern w:val="2"/>
                <w:sz w:val="24"/>
                <w:szCs w:val="24"/>
              </w:rPr>
              <w:t>时之前不准启封（公章）…………………</w:t>
            </w:r>
          </w:p>
        </w:tc>
      </w:tr>
    </w:tbl>
    <w:p w:rsidR="00714808" w:rsidRDefault="00714808">
      <w:pPr>
        <w:pStyle w:val="a7"/>
        <w:spacing w:line="240" w:lineRule="auto"/>
        <w:ind w:leftChars="0" w:left="0" w:firstLineChars="0" w:firstLine="0"/>
        <w:rPr>
          <w:rFonts w:ascii="宋体" w:hAnsi="宋体"/>
        </w:rPr>
      </w:pPr>
    </w:p>
    <w:p w:rsidR="00714808" w:rsidRDefault="00714808"/>
    <w:p w:rsidR="00714808" w:rsidRDefault="00714808"/>
    <w:p w:rsidR="00714808" w:rsidRDefault="00714808"/>
    <w:p w:rsidR="00714808" w:rsidRDefault="00714808"/>
    <w:p w:rsidR="00714808" w:rsidRDefault="00714808"/>
    <w:p w:rsidR="00714808" w:rsidRPr="00437BDA" w:rsidRDefault="00714808"/>
    <w:p w:rsidR="00714808" w:rsidRDefault="0007656C">
      <w:pPr>
        <w:pStyle w:val="3"/>
        <w:spacing w:before="120" w:after="120" w:line="560" w:lineRule="exact"/>
        <w:rPr>
          <w:rFonts w:ascii="宋体" w:hAnsi="宋体" w:cs="宋体"/>
          <w:sz w:val="24"/>
          <w:szCs w:val="24"/>
        </w:rPr>
      </w:pPr>
      <w:bookmarkStart w:id="40" w:name="_Toc17000"/>
      <w:r>
        <w:rPr>
          <w:rFonts w:ascii="宋体" w:hAnsi="宋体" w:cs="宋体" w:hint="eastAsia"/>
          <w:sz w:val="24"/>
          <w:szCs w:val="24"/>
        </w:rPr>
        <w:lastRenderedPageBreak/>
        <w:t>附件九、投标人报名表</w:t>
      </w:r>
      <w:bookmarkEnd w:id="40"/>
    </w:p>
    <w:p w:rsidR="00714808" w:rsidRDefault="0007656C">
      <w:pPr>
        <w:jc w:val="center"/>
        <w:rPr>
          <w:rFonts w:eastAsia="黑体"/>
          <w:b/>
          <w:bCs/>
          <w:sz w:val="28"/>
        </w:rPr>
      </w:pPr>
      <w:r>
        <w:rPr>
          <w:rFonts w:eastAsia="黑体" w:hint="eastAsia"/>
          <w:b/>
          <w:bCs/>
          <w:sz w:val="28"/>
        </w:rPr>
        <w:t xml:space="preserve">  </w:t>
      </w:r>
      <w:r>
        <w:rPr>
          <w:rFonts w:eastAsia="黑体" w:hint="eastAsia"/>
          <w:b/>
          <w:bCs/>
          <w:sz w:val="28"/>
        </w:rPr>
        <w:t>投标人报名表</w:t>
      </w:r>
    </w:p>
    <w:p w:rsidR="00714808" w:rsidRDefault="0007656C">
      <w:pPr>
        <w:ind w:firstLineChars="50" w:firstLine="120"/>
        <w:rPr>
          <w:sz w:val="24"/>
        </w:rPr>
      </w:pPr>
      <w:r>
        <w:rPr>
          <w:rFonts w:hint="eastAsia"/>
          <w:sz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714808">
        <w:trPr>
          <w:trHeight w:val="1539"/>
          <w:jc w:val="center"/>
        </w:trPr>
        <w:tc>
          <w:tcPr>
            <w:tcW w:w="1801" w:type="dxa"/>
            <w:vAlign w:val="center"/>
          </w:tcPr>
          <w:p w:rsidR="00714808" w:rsidRDefault="0007656C">
            <w:pPr>
              <w:jc w:val="center"/>
              <w:rPr>
                <w:sz w:val="24"/>
                <w:szCs w:val="24"/>
              </w:rPr>
            </w:pPr>
            <w:r>
              <w:rPr>
                <w:rFonts w:hint="eastAsia"/>
                <w:sz w:val="24"/>
                <w:szCs w:val="24"/>
              </w:rPr>
              <w:t>项目名称</w:t>
            </w:r>
          </w:p>
        </w:tc>
        <w:tc>
          <w:tcPr>
            <w:tcW w:w="7123" w:type="dxa"/>
            <w:gridSpan w:val="3"/>
            <w:vAlign w:val="center"/>
          </w:tcPr>
          <w:p w:rsidR="00714808" w:rsidRDefault="00714808">
            <w:pPr>
              <w:jc w:val="center"/>
              <w:rPr>
                <w:sz w:val="24"/>
                <w:szCs w:val="24"/>
              </w:rPr>
            </w:pPr>
          </w:p>
        </w:tc>
      </w:tr>
      <w:tr w:rsidR="00714808">
        <w:trPr>
          <w:trHeight w:val="1558"/>
          <w:jc w:val="center"/>
        </w:trPr>
        <w:tc>
          <w:tcPr>
            <w:tcW w:w="1801" w:type="dxa"/>
            <w:vAlign w:val="center"/>
          </w:tcPr>
          <w:p w:rsidR="00714808" w:rsidRDefault="0007656C">
            <w:pPr>
              <w:jc w:val="center"/>
              <w:rPr>
                <w:sz w:val="24"/>
                <w:szCs w:val="24"/>
              </w:rPr>
            </w:pPr>
            <w:r>
              <w:rPr>
                <w:rFonts w:hint="eastAsia"/>
                <w:sz w:val="24"/>
                <w:szCs w:val="24"/>
              </w:rPr>
              <w:t>投标单位</w:t>
            </w:r>
          </w:p>
          <w:p w:rsidR="00714808" w:rsidRDefault="0007656C">
            <w:pPr>
              <w:jc w:val="center"/>
              <w:rPr>
                <w:sz w:val="24"/>
                <w:szCs w:val="24"/>
              </w:rPr>
            </w:pPr>
            <w:r>
              <w:rPr>
                <w:rFonts w:hint="eastAsia"/>
                <w:sz w:val="24"/>
                <w:szCs w:val="24"/>
              </w:rPr>
              <w:t>（全称）</w:t>
            </w:r>
          </w:p>
        </w:tc>
        <w:tc>
          <w:tcPr>
            <w:tcW w:w="7123" w:type="dxa"/>
            <w:gridSpan w:val="3"/>
            <w:vAlign w:val="center"/>
          </w:tcPr>
          <w:p w:rsidR="00714808" w:rsidRDefault="00714808">
            <w:pPr>
              <w:jc w:val="center"/>
              <w:rPr>
                <w:sz w:val="24"/>
                <w:szCs w:val="24"/>
              </w:rPr>
            </w:pPr>
          </w:p>
        </w:tc>
      </w:tr>
      <w:tr w:rsidR="00714808">
        <w:trPr>
          <w:trHeight w:val="1401"/>
          <w:jc w:val="center"/>
        </w:trPr>
        <w:tc>
          <w:tcPr>
            <w:tcW w:w="1801" w:type="dxa"/>
            <w:vAlign w:val="center"/>
          </w:tcPr>
          <w:p w:rsidR="00714808" w:rsidRDefault="0007656C">
            <w:pPr>
              <w:jc w:val="center"/>
              <w:rPr>
                <w:sz w:val="24"/>
                <w:szCs w:val="24"/>
              </w:rPr>
            </w:pPr>
            <w:r>
              <w:rPr>
                <w:rFonts w:hint="eastAsia"/>
                <w:sz w:val="24"/>
                <w:szCs w:val="24"/>
              </w:rPr>
              <w:t>项目负责人</w:t>
            </w:r>
          </w:p>
        </w:tc>
        <w:tc>
          <w:tcPr>
            <w:tcW w:w="2526" w:type="dxa"/>
            <w:vAlign w:val="center"/>
          </w:tcPr>
          <w:p w:rsidR="00714808" w:rsidRDefault="00714808">
            <w:pPr>
              <w:jc w:val="center"/>
              <w:rPr>
                <w:sz w:val="24"/>
                <w:szCs w:val="24"/>
              </w:rPr>
            </w:pPr>
          </w:p>
        </w:tc>
        <w:tc>
          <w:tcPr>
            <w:tcW w:w="2272" w:type="dxa"/>
            <w:vAlign w:val="center"/>
          </w:tcPr>
          <w:p w:rsidR="00714808" w:rsidRDefault="0007656C">
            <w:pPr>
              <w:jc w:val="center"/>
              <w:rPr>
                <w:sz w:val="24"/>
                <w:szCs w:val="24"/>
              </w:rPr>
            </w:pPr>
            <w:r>
              <w:rPr>
                <w:rFonts w:hint="eastAsia"/>
                <w:sz w:val="24"/>
                <w:szCs w:val="24"/>
              </w:rPr>
              <w:t>联系电话</w:t>
            </w:r>
          </w:p>
        </w:tc>
        <w:tc>
          <w:tcPr>
            <w:tcW w:w="2325" w:type="dxa"/>
            <w:vAlign w:val="center"/>
          </w:tcPr>
          <w:p w:rsidR="00714808" w:rsidRDefault="00714808">
            <w:pPr>
              <w:jc w:val="center"/>
              <w:rPr>
                <w:sz w:val="24"/>
                <w:szCs w:val="24"/>
              </w:rPr>
            </w:pPr>
          </w:p>
        </w:tc>
      </w:tr>
      <w:tr w:rsidR="00714808">
        <w:trPr>
          <w:trHeight w:val="1235"/>
          <w:jc w:val="center"/>
        </w:trPr>
        <w:tc>
          <w:tcPr>
            <w:tcW w:w="1801" w:type="dxa"/>
            <w:vAlign w:val="center"/>
          </w:tcPr>
          <w:p w:rsidR="00714808" w:rsidRDefault="0007656C">
            <w:pPr>
              <w:jc w:val="center"/>
              <w:rPr>
                <w:sz w:val="24"/>
                <w:szCs w:val="24"/>
              </w:rPr>
            </w:pPr>
            <w:r>
              <w:rPr>
                <w:rFonts w:hint="eastAsia"/>
                <w:sz w:val="24"/>
                <w:szCs w:val="24"/>
              </w:rPr>
              <w:t>公司电话</w:t>
            </w:r>
          </w:p>
        </w:tc>
        <w:tc>
          <w:tcPr>
            <w:tcW w:w="2526" w:type="dxa"/>
            <w:vAlign w:val="center"/>
          </w:tcPr>
          <w:p w:rsidR="00714808" w:rsidRDefault="00714808">
            <w:pPr>
              <w:jc w:val="center"/>
              <w:rPr>
                <w:sz w:val="24"/>
                <w:szCs w:val="24"/>
              </w:rPr>
            </w:pPr>
          </w:p>
        </w:tc>
        <w:tc>
          <w:tcPr>
            <w:tcW w:w="2272" w:type="dxa"/>
            <w:vAlign w:val="center"/>
          </w:tcPr>
          <w:p w:rsidR="00714808" w:rsidRDefault="0007656C">
            <w:pPr>
              <w:jc w:val="center"/>
              <w:rPr>
                <w:sz w:val="24"/>
                <w:szCs w:val="24"/>
              </w:rPr>
            </w:pPr>
            <w:r>
              <w:rPr>
                <w:rFonts w:hint="eastAsia"/>
                <w:sz w:val="24"/>
                <w:szCs w:val="24"/>
              </w:rPr>
              <w:t>传真</w:t>
            </w:r>
          </w:p>
        </w:tc>
        <w:tc>
          <w:tcPr>
            <w:tcW w:w="2325" w:type="dxa"/>
            <w:vAlign w:val="center"/>
          </w:tcPr>
          <w:p w:rsidR="00714808" w:rsidRDefault="00714808">
            <w:pPr>
              <w:jc w:val="center"/>
              <w:rPr>
                <w:sz w:val="24"/>
                <w:szCs w:val="24"/>
              </w:rPr>
            </w:pPr>
          </w:p>
        </w:tc>
      </w:tr>
      <w:tr w:rsidR="00714808">
        <w:trPr>
          <w:trHeight w:val="1211"/>
          <w:jc w:val="center"/>
        </w:trPr>
        <w:tc>
          <w:tcPr>
            <w:tcW w:w="1801" w:type="dxa"/>
            <w:vAlign w:val="center"/>
          </w:tcPr>
          <w:p w:rsidR="00714808" w:rsidRDefault="0007656C">
            <w:pPr>
              <w:jc w:val="center"/>
              <w:rPr>
                <w:sz w:val="24"/>
                <w:szCs w:val="24"/>
              </w:rPr>
            </w:pPr>
            <w:r>
              <w:rPr>
                <w:rFonts w:hint="eastAsia"/>
                <w:sz w:val="24"/>
                <w:szCs w:val="24"/>
              </w:rPr>
              <w:t>报名时间</w:t>
            </w:r>
          </w:p>
        </w:tc>
        <w:tc>
          <w:tcPr>
            <w:tcW w:w="7123" w:type="dxa"/>
            <w:gridSpan w:val="3"/>
            <w:vAlign w:val="center"/>
          </w:tcPr>
          <w:p w:rsidR="00714808" w:rsidRDefault="0007656C">
            <w:pPr>
              <w:jc w:val="center"/>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714808" w:rsidRDefault="0007656C">
      <w:pPr>
        <w:ind w:left="472" w:rightChars="33" w:right="69" w:hangingChars="196" w:hanging="472"/>
        <w:rPr>
          <w:rFonts w:ascii="宋体" w:hAnsi="宋体"/>
          <w:sz w:val="24"/>
        </w:rPr>
      </w:pPr>
      <w:r>
        <w:rPr>
          <w:rFonts w:ascii="宋体" w:hAnsi="宋体" w:hint="eastAsia"/>
          <w:b/>
          <w:sz w:val="24"/>
        </w:rPr>
        <w:t>注：</w:t>
      </w:r>
      <w:r>
        <w:rPr>
          <w:rFonts w:ascii="宋体" w:hAnsi="宋体" w:hint="eastAsia"/>
          <w:sz w:val="24"/>
        </w:rPr>
        <w:t>请投标单位认真填写并加盖公章，并于规定日期前以扫描电子版形式回传至以下联系人邮箱。缺项及不按要求时间回复均视为自动放弃本次投标。</w:t>
      </w:r>
    </w:p>
    <w:p w:rsidR="00714808" w:rsidRDefault="00714808"/>
    <w:sectPr w:rsidR="00714808">
      <w:pgSz w:w="11907" w:h="16840"/>
      <w:pgMar w:top="102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18" w:rsidRDefault="00417D18">
      <w:r>
        <w:separator/>
      </w:r>
    </w:p>
  </w:endnote>
  <w:endnote w:type="continuationSeparator" w:id="0">
    <w:p w:rsidR="00417D18" w:rsidRDefault="0041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91" w:rsidRDefault="007F1D91">
    <w:pPr>
      <w:pStyle w:val="aa"/>
    </w:pPr>
    <w:r>
      <w:rPr>
        <w:noProof/>
      </w:rPr>
      <mc:AlternateContent>
        <mc:Choice Requires="wps">
          <w:drawing>
            <wp:anchor distT="0" distB="0" distL="114300" distR="114300" simplePos="0" relativeHeight="251664384" behindDoc="0" locked="0" layoutInCell="1" allowOverlap="1" wp14:anchorId="7CEE97E0" wp14:editId="68456D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D91" w:rsidRDefault="007F1D91">
                          <w:pPr>
                            <w:pStyle w:val="aa"/>
                          </w:pPr>
                          <w:r>
                            <w:fldChar w:fldCharType="begin"/>
                          </w:r>
                          <w:r>
                            <w:instrText xml:space="preserve"> PAGE  \* MERGEFORMAT </w:instrText>
                          </w:r>
                          <w:r>
                            <w:fldChar w:fldCharType="separate"/>
                          </w:r>
                          <w:r w:rsidR="00F42953">
                            <w:rPr>
                              <w:noProof/>
                            </w:rPr>
                            <w:t>9</w:t>
                          </w:r>
                          <w:r>
                            <w:fldChar w:fldCharType="end"/>
                          </w:r>
                        </w:p>
                      </w:txbxContent>
                    </wps:txbx>
                    <wps:bodyPr wrap="none" lIns="0" tIns="0" rIns="0" bIns="0">
                      <a:spAutoFit/>
                    </wps:bodyPr>
                  </wps:wsp>
                </a:graphicData>
              </a:graphic>
            </wp:anchor>
          </w:drawing>
        </mc:Choice>
        <mc:Fallback>
          <w:pict>
            <v:shapetype w14:anchorId="7CEE97E0" id="_x0000_t202" coordsize="21600,21600" o:spt="202" path="m,l,21600r21600,l21600,xe">
              <v:stroke joinstyle="miter"/>
              <v:path gradientshapeok="t" o:connecttype="rect"/>
            </v:shapetype>
            <v:shape id="文本框 1"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F1D91" w:rsidRDefault="007F1D91">
                    <w:pPr>
                      <w:pStyle w:val="aa"/>
                    </w:pPr>
                    <w:r>
                      <w:fldChar w:fldCharType="begin"/>
                    </w:r>
                    <w:r>
                      <w:instrText xml:space="preserve"> PAGE  \* MERGEFORMAT </w:instrText>
                    </w:r>
                    <w:r>
                      <w:fldChar w:fldCharType="separate"/>
                    </w:r>
                    <w:r w:rsidR="00F42953">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91" w:rsidRDefault="007F1D91">
    <w:pPr>
      <w:pStyle w:val="aa"/>
      <w:jc w:val="center"/>
    </w:pPr>
    <w:r>
      <w:rPr>
        <w:noProof/>
      </w:rPr>
      <mc:AlternateContent>
        <mc:Choice Requires="wps">
          <w:drawing>
            <wp:anchor distT="0" distB="0" distL="114300" distR="114300" simplePos="0" relativeHeight="251663360" behindDoc="0" locked="0" layoutInCell="1" allowOverlap="1" wp14:anchorId="4A94193D" wp14:editId="2E99193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D91" w:rsidRDefault="007F1D91">
                          <w:pPr>
                            <w:pStyle w:val="aa"/>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type w14:anchorId="4A94193D"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0lsAEAAEgDAAAOAAAAZHJzL2Uyb0RvYy54bWysU0tu2zAQ3QfIHQjua8peFIZgOWgRpCgQ&#10;tAGSHICmSIsAySFIxpIv0N4gq266z7l8jgwpy/ntim6o4czwzXszo9XFYA3ZyRA1uIbOZxUl0glo&#10;tds29P7u6tOSkpi4a7kBJxu6l5FerM/PVr2v5QI6MK0MBEFcrHvf0C4lXzMWRSctjzPw0mFQQbA8&#10;4TVsWRt4j+jWsEVVfWY9hNYHEDJG9F6OQbou+EpJkX4qFWUipqHILZUzlHOTT7Ze8XobuO+0ONLg&#10;/8DCcu2w6AnqkidOHoL+AGW1CBBBpZkAy0ApLWTRgGrm1Ts1tx33smjB5kR/alP8f7Dix+4mEN3i&#10;7OaUOG5xRofH34c/T4e/vwj6sEG9jzXm3XrMTMNXGDB58kd0Zt2DCjZ/URHBOLZ6f2qvHBIR+dFy&#10;sVxWGBIYmy6Iz16e+xDTNwmWZKOhAedX2sp31zGNqVNKrubgShtTZmjcGwdiZg/L3EeO2UrDZhjF&#10;Tvw30O5RVo8b0FCHK0qJ+e6wwXlZJiNMxuZo5FLRf3lIWL/QyuAj1LEmjqsIO65W3ofX95L18gOs&#10;n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gz29JbABAABIAwAADgAAAAAAAAAAAAAAAAAuAgAAZHJzL2Uyb0RvYy54bWxQSwECLQAU&#10;AAYACAAAACEADErw7tYAAAAFAQAADwAAAAAAAAAAAAAAAAAKBAAAZHJzL2Rvd25yZXYueG1sUEsF&#10;BgAAAAAEAAQA8wAAAA0FAAAAAA==&#10;" filled="f" stroked="f">
              <v:textbox style="mso-fit-shape-to-text:t" inset="0,0,0,0">
                <w:txbxContent>
                  <w:p w:rsidR="007F1D91" w:rsidRDefault="007F1D91">
                    <w:pPr>
                      <w:pStyle w:val="aa"/>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w10:wrap anchorx="margin"/>
            </v:shape>
          </w:pict>
        </mc:Fallback>
      </mc:AlternateContent>
    </w:r>
  </w:p>
  <w:p w:rsidR="007F1D91" w:rsidRDefault="007F1D9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91" w:rsidRDefault="007F1D91">
    <w:pPr>
      <w:pStyle w:val="aa"/>
      <w:tabs>
        <w:tab w:val="center" w:pos="4535"/>
        <w:tab w:val="right" w:pos="9071"/>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D91" w:rsidRDefault="007F1D91">
                          <w:pPr>
                            <w:pStyle w:val="aa"/>
                          </w:pPr>
                          <w:r>
                            <w:fldChar w:fldCharType="begin"/>
                          </w:r>
                          <w:r>
                            <w:instrText xml:space="preserve"> PAGE  \* MERGEFORMAT </w:instrText>
                          </w:r>
                          <w:r>
                            <w:fldChar w:fldCharType="separate"/>
                          </w:r>
                          <w:r w:rsidR="00F42953">
                            <w:rPr>
                              <w:noProof/>
                            </w:rPr>
                            <w:t>14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MEtwEAAFIDAAAOAAAAZHJzL2Uyb0RvYy54bWysU0tu2zAQ3QfIHQjua8peFIJgOUgQpCgQ&#10;NAWSHICmSIsAf+DQlnyB5gZdddN9z+VzZEhbTtruim6o4czwzXszo+XVaA3ZyQjau5bOZxUl0gnf&#10;abdp6fPT3YeaEkjcddx4J1u6l0CvVpcXyyE0cuF7bzoZCYI4aIbQ0j6l0DAGopeWw8wH6TCofLQ8&#10;4TVuWBf5gOjWsEVVfWSDj12IXkgA9N4eg3RV8JWSIj0oBTIR01LklsoZy7nOJ1stebOJPPRanGjw&#10;f2BhuXZY9Ax1yxMn26j/grJaRA9epZnwlnmltJBFA6qZV3+oeex5kEULNgfCuU3w/2DFl93XSHTX&#10;UhyU4xZHdPj+cvjx6/DzG6lze4YADWY9BsxL440fccyTH9CZVY8q2vxFPQTj2Oj9ublyTETkR/Wi&#10;risMCYxNF8Rnb89DhPRJekuy0dKI0ytN5bt7SMfUKSVXc/5OG1MmaNxvDsTMHpa5HzlmK43rsUhd&#10;TPzXvtujrAHn31KHC0qJ+eywvXlVJiNOxnoytiHqTY8M54UehOttQi6FYi50hD3Vx8EVkacly5vx&#10;/l6y3n6F1Ss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qR8wS3AQAAUgMAAA4AAAAAAAAAAAAAAAAALgIAAGRycy9lMm9Eb2MueG1s&#10;UEsBAi0AFAAGAAgAAAAhAAxK8O7WAAAABQEAAA8AAAAAAAAAAAAAAAAAEQQAAGRycy9kb3ducmV2&#10;LnhtbFBLBQYAAAAABAAEAPMAAAAUBQAAAAA=&#10;" filled="f" stroked="f">
              <v:textbox style="mso-fit-shape-to-text:t" inset="0,0,0,0">
                <w:txbxContent>
                  <w:p w:rsidR="007F1D91" w:rsidRDefault="007F1D91">
                    <w:pPr>
                      <w:pStyle w:val="aa"/>
                    </w:pPr>
                    <w:r>
                      <w:fldChar w:fldCharType="begin"/>
                    </w:r>
                    <w:r>
                      <w:instrText xml:space="preserve"> PAGE  \* MERGEFORMAT </w:instrText>
                    </w:r>
                    <w:r>
                      <w:fldChar w:fldCharType="separate"/>
                    </w:r>
                    <w:r w:rsidR="00F42953">
                      <w:rPr>
                        <w:noProof/>
                      </w:rPr>
                      <w:t>14</w:t>
                    </w:r>
                    <w:r>
                      <w:fldChar w:fldCharType="end"/>
                    </w:r>
                  </w:p>
                </w:txbxContent>
              </v:textbox>
              <w10:wrap anchorx="margin"/>
            </v:shape>
          </w:pict>
        </mc:Fallback>
      </mc:AlternateContent>
    </w:r>
    <w:r>
      <w:tab/>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F1D91" w:rsidRDefault="007F1D9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filled="f" stroked="f" strokeweight=".5pt">
              <v:textbox style="mso-fit-shape-to-text:t" inset="0,0,0,0">
                <w:txbxContent>
                  <w:p w:rsidR="007F1D91" w:rsidRDefault="007F1D91"/>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18" w:rsidRDefault="00417D18">
      <w:r>
        <w:separator/>
      </w:r>
    </w:p>
  </w:footnote>
  <w:footnote w:type="continuationSeparator" w:id="0">
    <w:p w:rsidR="00417D18" w:rsidRDefault="0041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91" w:rsidRDefault="007F1D91">
    <w:pPr>
      <w:pStyle w:val="ab"/>
      <w:rPr>
        <w:rFonts w:ascii="楷体_GB2312" w:eastAsia="楷体_GB2312"/>
        <w:sz w:val="28"/>
        <w:szCs w:val="28"/>
      </w:rPr>
    </w:pP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MTc0YzJmM2NiOGRkNTkzNDk0YmJjNmFhNzNjYTMifQ=="/>
    <w:docVar w:name="KSO_WPS_MARK_KEY" w:val="fa0f2226-ea11-478d-9fc9-412b4f785024"/>
  </w:docVars>
  <w:rsids>
    <w:rsidRoot w:val="00714808"/>
    <w:rsid w:val="0007656C"/>
    <w:rsid w:val="000E7F13"/>
    <w:rsid w:val="00121D63"/>
    <w:rsid w:val="00122BA4"/>
    <w:rsid w:val="0019686F"/>
    <w:rsid w:val="001D7380"/>
    <w:rsid w:val="00223129"/>
    <w:rsid w:val="002E5811"/>
    <w:rsid w:val="00364FE2"/>
    <w:rsid w:val="0036617A"/>
    <w:rsid w:val="00417D18"/>
    <w:rsid w:val="00424A96"/>
    <w:rsid w:val="00436494"/>
    <w:rsid w:val="00437BDA"/>
    <w:rsid w:val="004615D9"/>
    <w:rsid w:val="004D7C56"/>
    <w:rsid w:val="005065F6"/>
    <w:rsid w:val="00547C38"/>
    <w:rsid w:val="005670CC"/>
    <w:rsid w:val="005B7BB2"/>
    <w:rsid w:val="005C532C"/>
    <w:rsid w:val="005D71CF"/>
    <w:rsid w:val="0060436E"/>
    <w:rsid w:val="00623EF4"/>
    <w:rsid w:val="00685CDF"/>
    <w:rsid w:val="00714808"/>
    <w:rsid w:val="00773CA1"/>
    <w:rsid w:val="007D0233"/>
    <w:rsid w:val="007F14EB"/>
    <w:rsid w:val="007F1D91"/>
    <w:rsid w:val="007F60F3"/>
    <w:rsid w:val="008D2A0A"/>
    <w:rsid w:val="00943B7D"/>
    <w:rsid w:val="00963552"/>
    <w:rsid w:val="00A63418"/>
    <w:rsid w:val="00B15460"/>
    <w:rsid w:val="00BC5A4F"/>
    <w:rsid w:val="00BF7C78"/>
    <w:rsid w:val="00C2534C"/>
    <w:rsid w:val="00D304D4"/>
    <w:rsid w:val="00D75035"/>
    <w:rsid w:val="00DA29F2"/>
    <w:rsid w:val="00EB79AA"/>
    <w:rsid w:val="00F07893"/>
    <w:rsid w:val="00F42953"/>
    <w:rsid w:val="00F44A84"/>
    <w:rsid w:val="00F50AAD"/>
    <w:rsid w:val="00F7046C"/>
    <w:rsid w:val="00F91A94"/>
    <w:rsid w:val="00FB1513"/>
    <w:rsid w:val="00FE7061"/>
    <w:rsid w:val="132E1334"/>
    <w:rsid w:val="1A1B1069"/>
    <w:rsid w:val="1E764DB5"/>
    <w:rsid w:val="2B5B1416"/>
    <w:rsid w:val="32BA0943"/>
    <w:rsid w:val="35296BC0"/>
    <w:rsid w:val="38812D42"/>
    <w:rsid w:val="3C396270"/>
    <w:rsid w:val="5EE8491D"/>
    <w:rsid w:val="6B052831"/>
    <w:rsid w:val="6C750362"/>
    <w:rsid w:val="76B2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BB9BB6"/>
  <w15:docId w15:val="{DC504A7B-C73D-4DD3-875B-FCFBF30D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annotation text" w:uiPriority="99" w:qFormat="1"/>
    <w:lsdException w:name="header" w:uiPriority="99" w:qFormat="1"/>
    <w:lsdException w:name="footer" w:qFormat="1"/>
    <w:lsdException w:name="caption" w:semiHidden="1" w:unhideWhenUsed="1" w:qFormat="1"/>
    <w:lsdException w:name="toa heading" w:qFormat="1"/>
    <w:lsdException w:name="List" w:qFormat="1"/>
    <w:lsdException w:name="List 3" w:uiPriority="99" w:qFormat="1"/>
    <w:lsdException w:name="Title" w:qFormat="1"/>
    <w:lsdException w:name="Default Paragraph Font" w:semiHidden="1"/>
    <w:lsdException w:name="Body Text" w:uiPriority="99"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9"/>
    <w:qFormat/>
    <w:pPr>
      <w:tabs>
        <w:tab w:val="right" w:leader="dot" w:pos="9061"/>
      </w:tabs>
      <w:spacing w:line="360" w:lineRule="auto"/>
      <w:jc w:val="center"/>
      <w:outlineLvl w:val="0"/>
    </w:pPr>
    <w:rPr>
      <w:b/>
      <w:iCs/>
      <w:sz w:val="36"/>
      <w:szCs w:val="20"/>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30">
    <w:name w:val="List 3"/>
    <w:basedOn w:val="a"/>
    <w:uiPriority w:val="99"/>
    <w:qFormat/>
    <w:pPr>
      <w:ind w:leftChars="400" w:left="100" w:hangingChars="200" w:hanging="200"/>
    </w:pPr>
  </w:style>
  <w:style w:type="paragraph" w:styleId="a3">
    <w:name w:val="Normal Indent"/>
    <w:basedOn w:val="a"/>
    <w:next w:val="a"/>
    <w:uiPriority w:val="99"/>
    <w:qFormat/>
    <w:pPr>
      <w:ind w:firstLineChars="200" w:firstLine="420"/>
    </w:pPr>
    <w:rPr>
      <w:kern w:val="0"/>
    </w:rPr>
  </w:style>
  <w:style w:type="paragraph" w:styleId="a4">
    <w:name w:val="toa heading"/>
    <w:basedOn w:val="a"/>
    <w:next w:val="a"/>
    <w:qFormat/>
    <w:pPr>
      <w:spacing w:before="120"/>
    </w:pPr>
    <w:rPr>
      <w:rFonts w:ascii="Arial" w:hAnsi="Arial" w:cs="Arial"/>
      <w:sz w:val="24"/>
      <w:szCs w:val="24"/>
    </w:rPr>
  </w:style>
  <w:style w:type="paragraph" w:styleId="a5">
    <w:name w:val="annotation text"/>
    <w:basedOn w:val="a"/>
    <w:uiPriority w:val="99"/>
    <w:qFormat/>
    <w:pPr>
      <w:spacing w:after="200" w:line="276" w:lineRule="auto"/>
      <w:jc w:val="left"/>
    </w:pPr>
    <w:rPr>
      <w:kern w:val="0"/>
    </w:rPr>
  </w:style>
  <w:style w:type="paragraph" w:styleId="a6">
    <w:name w:val="Body Text"/>
    <w:basedOn w:val="a"/>
    <w:uiPriority w:val="99"/>
    <w:qFormat/>
    <w:pPr>
      <w:spacing w:after="120"/>
    </w:pPr>
    <w:rPr>
      <w:kern w:val="0"/>
    </w:rPr>
  </w:style>
  <w:style w:type="paragraph" w:styleId="a7">
    <w:name w:val="Body Text Indent"/>
    <w:basedOn w:val="a"/>
    <w:qFormat/>
    <w:pPr>
      <w:spacing w:line="500" w:lineRule="exact"/>
      <w:ind w:leftChars="832" w:left="1588" w:firstLineChars="196" w:firstLine="433"/>
    </w:pPr>
    <w:rPr>
      <w:kern w:val="0"/>
    </w:rPr>
  </w:style>
  <w:style w:type="paragraph" w:styleId="31">
    <w:name w:val="toc 3"/>
    <w:basedOn w:val="a"/>
    <w:next w:val="a"/>
    <w:uiPriority w:val="39"/>
    <w:qFormat/>
    <w:pPr>
      <w:spacing w:line="360" w:lineRule="auto"/>
      <w:ind w:left="420"/>
      <w:jc w:val="left"/>
    </w:pPr>
    <w:rPr>
      <w:iCs/>
      <w:sz w:val="24"/>
      <w:szCs w:val="20"/>
    </w:rPr>
  </w:style>
  <w:style w:type="paragraph" w:styleId="a8">
    <w:name w:val="Plain Text"/>
    <w:basedOn w:val="a"/>
    <w:qFormat/>
    <w:rPr>
      <w:rFonts w:ascii="宋体" w:hAnsi="Courier New"/>
    </w:rPr>
  </w:style>
  <w:style w:type="paragraph" w:styleId="a9">
    <w:name w:val="Date"/>
    <w:basedOn w:val="a"/>
    <w:next w:val="a"/>
    <w:qFormat/>
    <w:pPr>
      <w:ind w:leftChars="2500" w:left="100"/>
    </w:pPr>
    <w:rPr>
      <w:kern w:val="0"/>
    </w:rPr>
  </w:style>
  <w:style w:type="paragraph" w:styleId="aa">
    <w:name w:val="footer"/>
    <w:basedOn w:val="a"/>
    <w:qFormat/>
    <w:pPr>
      <w:tabs>
        <w:tab w:val="center" w:pos="4153"/>
        <w:tab w:val="right" w:pos="8306"/>
      </w:tabs>
      <w:snapToGrid w:val="0"/>
      <w:jc w:val="left"/>
    </w:pPr>
    <w:rPr>
      <w:kern w:val="0"/>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4"/>
      <w:szCs w:val="20"/>
    </w:rPr>
  </w:style>
  <w:style w:type="paragraph" w:styleId="ac">
    <w:name w:val="List"/>
    <w:basedOn w:val="a"/>
    <w:qFormat/>
    <w:pPr>
      <w:ind w:left="200" w:hangingChars="200" w:hanging="200"/>
    </w:pPr>
  </w:style>
  <w:style w:type="paragraph" w:styleId="20">
    <w:name w:val="toc 2"/>
    <w:basedOn w:val="a"/>
    <w:next w:val="a"/>
    <w:uiPriority w:val="39"/>
    <w:qFormat/>
    <w:pPr>
      <w:spacing w:line="360" w:lineRule="auto"/>
      <w:ind w:left="210"/>
      <w:jc w:val="left"/>
    </w:pPr>
    <w:rPr>
      <w:smallCaps/>
      <w:sz w:val="24"/>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e">
    <w:name w:val="Hyperlink"/>
    <w:uiPriority w:val="99"/>
    <w:qFormat/>
    <w:rPr>
      <w:rFonts w:cs="Times New Roman"/>
      <w:color w:val="1F4F88"/>
      <w:u w:val="none"/>
    </w:rPr>
  </w:style>
  <w:style w:type="character" w:customStyle="1" w:styleId="font51">
    <w:name w:val="font51"/>
    <w:uiPriority w:val="99"/>
    <w:qFormat/>
    <w:rPr>
      <w:rFonts w:ascii="Times New Roman" w:hAnsi="Times New Roman" w:cs="Times New Roman"/>
      <w:color w:val="000000"/>
      <w:sz w:val="24"/>
      <w:szCs w:val="24"/>
      <w:u w:val="none"/>
    </w:rPr>
  </w:style>
  <w:style w:type="character" w:customStyle="1" w:styleId="font61">
    <w:name w:val="font61"/>
    <w:uiPriority w:val="99"/>
    <w:qFormat/>
    <w:rPr>
      <w:rFonts w:ascii="宋体" w:eastAsia="宋体" w:hAnsi="宋体" w:cs="宋体" w:hint="eastAsia"/>
      <w:color w:val="000000"/>
      <w:sz w:val="24"/>
      <w:szCs w:val="24"/>
      <w:u w:val="none"/>
    </w:rPr>
  </w:style>
  <w:style w:type="paragraph" w:styleId="21">
    <w:name w:val="List 2"/>
    <w:basedOn w:val="a"/>
    <w:rsid w:val="00F91A9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28</Pages>
  <Words>3008</Words>
  <Characters>17149</Characters>
  <Application>Microsoft Office Word</Application>
  <DocSecurity>0</DocSecurity>
  <Lines>142</Lines>
  <Paragraphs>40</Paragraphs>
  <ScaleCrop>false</ScaleCrop>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JonMMx 2000</cp:lastModifiedBy>
  <cp:revision>28</cp:revision>
  <dcterms:created xsi:type="dcterms:W3CDTF">2023-12-11T08:39:00Z</dcterms:created>
  <dcterms:modified xsi:type="dcterms:W3CDTF">2024-12-18T07:47:00Z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41946C38471243C19BE8290153D1E701</vt:lpwstr>
  </property>
</Properties>
</file>