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DC" w:rsidRDefault="009B04A6">
      <w:pPr>
        <w:jc w:val="center"/>
        <w:rPr>
          <w:rFonts w:ascii="方正小标宋简体" w:eastAsia="方正小标宋简体" w:hAnsi="宋体" w:cs="宋体"/>
          <w:b/>
          <w:bCs/>
          <w:sz w:val="36"/>
          <w:szCs w:val="44"/>
        </w:rPr>
      </w:pPr>
      <w:bookmarkStart w:id="0" w:name="OLE_LINK11"/>
      <w:bookmarkStart w:id="1" w:name="OLE_LINK12"/>
      <w:r>
        <w:rPr>
          <w:rFonts w:ascii="方正小标宋简体" w:eastAsia="方正小标宋简体" w:hAnsi="宋体" w:cs="宋体" w:hint="eastAsia"/>
          <w:b/>
          <w:bCs/>
          <w:sz w:val="36"/>
          <w:szCs w:val="44"/>
        </w:rPr>
        <w:t>中国重汽集团杭州发动机有限公司</w:t>
      </w:r>
    </w:p>
    <w:p w:rsidR="00290CDC" w:rsidRDefault="009B04A6">
      <w:pPr>
        <w:pStyle w:val="a5"/>
        <w:spacing w:before="120" w:after="120" w:line="560" w:lineRule="exact"/>
        <w:jc w:val="center"/>
        <w:rPr>
          <w:rFonts w:ascii="方正小标宋简体" w:eastAsia="方正小标宋简体" w:hAnsi="宋体" w:cs="宋体"/>
          <w:b/>
          <w:bCs/>
          <w:sz w:val="36"/>
          <w:szCs w:val="44"/>
        </w:rPr>
      </w:pPr>
      <w:r>
        <w:rPr>
          <w:rFonts w:ascii="方正小标宋简体" w:eastAsia="方正小标宋简体" w:hAnsi="宋体" w:cs="宋体" w:hint="eastAsia"/>
          <w:b/>
          <w:bCs/>
          <w:sz w:val="36"/>
          <w:szCs w:val="44"/>
        </w:rPr>
        <w:t>2025</w:t>
      </w:r>
      <w:r>
        <w:rPr>
          <w:rFonts w:ascii="方正小标宋简体" w:eastAsia="方正小标宋简体" w:hAnsi="宋体" w:cs="宋体" w:hint="eastAsia"/>
          <w:b/>
          <w:bCs/>
          <w:sz w:val="36"/>
          <w:szCs w:val="44"/>
        </w:rPr>
        <w:t>年度建筑物维修服务</w:t>
      </w:r>
      <w:proofErr w:type="gramStart"/>
      <w:r>
        <w:rPr>
          <w:rFonts w:ascii="方正小标宋简体" w:eastAsia="方正小标宋简体" w:hAnsi="宋体" w:cs="宋体" w:hint="eastAsia"/>
          <w:b/>
          <w:bCs/>
          <w:sz w:val="36"/>
          <w:szCs w:val="44"/>
        </w:rPr>
        <w:t>商资源</w:t>
      </w:r>
      <w:proofErr w:type="gramEnd"/>
      <w:r>
        <w:rPr>
          <w:rFonts w:ascii="方正小标宋简体" w:eastAsia="方正小标宋简体" w:hAnsi="宋体" w:cs="宋体" w:hint="eastAsia"/>
          <w:b/>
          <w:bCs/>
          <w:sz w:val="36"/>
          <w:szCs w:val="44"/>
        </w:rPr>
        <w:t>库项目</w:t>
      </w:r>
      <w:r>
        <w:rPr>
          <w:rFonts w:ascii="方正小标宋简体" w:eastAsia="方正小标宋简体" w:hAnsi="宋体" w:cs="宋体" w:hint="eastAsia"/>
          <w:b/>
          <w:bCs/>
          <w:sz w:val="36"/>
          <w:szCs w:val="44"/>
        </w:rPr>
        <w:t>招标公告</w:t>
      </w:r>
      <w:bookmarkEnd w:id="0"/>
      <w:bookmarkEnd w:id="1"/>
    </w:p>
    <w:p w:rsidR="00290CDC" w:rsidRDefault="00290CDC">
      <w:pPr>
        <w:pStyle w:val="a5"/>
        <w:spacing w:before="120" w:after="120" w:line="560" w:lineRule="exact"/>
        <w:jc w:val="center"/>
        <w:rPr>
          <w:rFonts w:ascii="方正小标宋简体" w:eastAsia="方正小标宋简体" w:hAnsi="宋体" w:cs="宋体"/>
          <w:b/>
          <w:bCs/>
          <w:sz w:val="36"/>
          <w:szCs w:val="44"/>
        </w:rPr>
      </w:pPr>
    </w:p>
    <w:p w:rsidR="00290CDC" w:rsidRDefault="009B04A6">
      <w:pPr>
        <w:ind w:firstLineChars="200" w:firstLine="420"/>
        <w:rPr>
          <w:rFonts w:ascii="宋体" w:hAnsi="宋体"/>
          <w:szCs w:val="16"/>
        </w:rPr>
      </w:pPr>
      <w:r>
        <w:rPr>
          <w:rFonts w:ascii="宋体" w:hAnsi="宋体" w:hint="eastAsia"/>
          <w:szCs w:val="16"/>
        </w:rPr>
        <w:t>根据中国重汽集团公司管理</w:t>
      </w:r>
      <w:r>
        <w:rPr>
          <w:rFonts w:ascii="宋体" w:hAnsi="宋体" w:hint="eastAsia"/>
          <w:bCs/>
          <w:szCs w:val="16"/>
        </w:rPr>
        <w:t>要求，对</w:t>
      </w:r>
      <w:r>
        <w:rPr>
          <w:rFonts w:ascii="宋体" w:hAnsi="宋体" w:hint="eastAsia"/>
          <w:szCs w:val="16"/>
          <w:u w:val="single"/>
        </w:rPr>
        <w:t>中国重汽集团杭州发动机有限公司</w:t>
      </w:r>
      <w:r>
        <w:rPr>
          <w:rFonts w:ascii="宋体" w:hAnsi="宋体" w:hint="eastAsia"/>
          <w:szCs w:val="16"/>
          <w:u w:val="single"/>
        </w:rPr>
        <w:t>202</w:t>
      </w:r>
      <w:r>
        <w:rPr>
          <w:rFonts w:ascii="宋体" w:hAnsi="宋体"/>
          <w:szCs w:val="16"/>
          <w:u w:val="single"/>
        </w:rPr>
        <w:t>5</w:t>
      </w:r>
      <w:r>
        <w:rPr>
          <w:rFonts w:ascii="宋体" w:hAnsi="宋体" w:hint="eastAsia"/>
          <w:szCs w:val="16"/>
          <w:u w:val="single"/>
        </w:rPr>
        <w:t>年度建筑物维修服务</w:t>
      </w:r>
      <w:proofErr w:type="gramStart"/>
      <w:r>
        <w:rPr>
          <w:rFonts w:ascii="宋体" w:hAnsi="宋体" w:hint="eastAsia"/>
          <w:szCs w:val="16"/>
          <w:u w:val="single"/>
        </w:rPr>
        <w:t>商资源</w:t>
      </w:r>
      <w:proofErr w:type="gramEnd"/>
      <w:r>
        <w:rPr>
          <w:rFonts w:ascii="宋体" w:hAnsi="宋体" w:hint="eastAsia"/>
          <w:szCs w:val="16"/>
          <w:u w:val="single"/>
        </w:rPr>
        <w:t>库项目</w:t>
      </w:r>
      <w:r>
        <w:rPr>
          <w:rFonts w:ascii="宋体" w:hAnsi="宋体" w:hint="eastAsia"/>
          <w:szCs w:val="16"/>
        </w:rPr>
        <w:t>进行公开招标，资金已落实，具备招标条件，欢迎合格潜在投标人</w:t>
      </w:r>
      <w:r>
        <w:rPr>
          <w:rFonts w:ascii="宋体" w:hAnsi="宋体" w:cs="仿宋_GB2312" w:hint="eastAsia"/>
          <w:kern w:val="0"/>
          <w:szCs w:val="16"/>
        </w:rPr>
        <w:t>前来参加投标</w:t>
      </w:r>
      <w:r>
        <w:rPr>
          <w:rFonts w:ascii="宋体" w:hAnsi="宋体" w:hint="eastAsia"/>
          <w:szCs w:val="16"/>
        </w:rPr>
        <w:t>。</w:t>
      </w:r>
    </w:p>
    <w:p w:rsidR="00290CDC" w:rsidRDefault="009B04A6">
      <w:pPr>
        <w:pStyle w:val="a5"/>
        <w:rPr>
          <w:rFonts w:ascii="黑体" w:eastAsia="黑体"/>
          <w:b/>
          <w:bCs/>
          <w:sz w:val="28"/>
        </w:rPr>
      </w:pPr>
      <w:r>
        <w:rPr>
          <w:rFonts w:ascii="黑体" w:eastAsia="黑体" w:hint="eastAsia"/>
          <w:b/>
          <w:bCs/>
          <w:sz w:val="28"/>
        </w:rPr>
        <w:t>一、项目名称</w:t>
      </w:r>
    </w:p>
    <w:p w:rsidR="00290CDC" w:rsidRDefault="009B04A6">
      <w:pPr>
        <w:ind w:firstLineChars="200" w:firstLine="420"/>
        <w:rPr>
          <w:rFonts w:ascii="宋体" w:hAnsi="宋体"/>
          <w:szCs w:val="21"/>
          <w:u w:val="single"/>
        </w:rPr>
      </w:pPr>
      <w:r>
        <w:rPr>
          <w:rFonts w:ascii="宋体" w:hAnsi="宋体" w:hint="eastAsia"/>
          <w:szCs w:val="21"/>
        </w:rPr>
        <w:t>项目名称：</w:t>
      </w:r>
      <w:r>
        <w:rPr>
          <w:rFonts w:ascii="宋体" w:hAnsi="宋体" w:hint="eastAsia"/>
          <w:szCs w:val="16"/>
          <w:u w:val="single"/>
        </w:rPr>
        <w:t>中国重汽集团杭州发动机有限公司</w:t>
      </w:r>
      <w:r>
        <w:rPr>
          <w:rFonts w:ascii="宋体" w:hAnsi="宋体" w:hint="eastAsia"/>
          <w:szCs w:val="16"/>
          <w:u w:val="single"/>
        </w:rPr>
        <w:t>202</w:t>
      </w:r>
      <w:r>
        <w:rPr>
          <w:rFonts w:ascii="宋体" w:hAnsi="宋体"/>
          <w:szCs w:val="16"/>
          <w:u w:val="single"/>
        </w:rPr>
        <w:t>5</w:t>
      </w:r>
      <w:r>
        <w:rPr>
          <w:rFonts w:ascii="宋体" w:hAnsi="宋体" w:hint="eastAsia"/>
          <w:szCs w:val="16"/>
          <w:u w:val="single"/>
        </w:rPr>
        <w:t>年度建筑物维修服务</w:t>
      </w:r>
      <w:proofErr w:type="gramStart"/>
      <w:r>
        <w:rPr>
          <w:rFonts w:ascii="宋体" w:hAnsi="宋体" w:hint="eastAsia"/>
          <w:szCs w:val="16"/>
          <w:u w:val="single"/>
        </w:rPr>
        <w:t>商资源</w:t>
      </w:r>
      <w:proofErr w:type="gramEnd"/>
      <w:r>
        <w:rPr>
          <w:rFonts w:ascii="宋体" w:hAnsi="宋体" w:hint="eastAsia"/>
          <w:szCs w:val="16"/>
          <w:u w:val="single"/>
        </w:rPr>
        <w:t>库项目</w:t>
      </w:r>
    </w:p>
    <w:p w:rsidR="00290CDC" w:rsidRDefault="009B04A6">
      <w:pPr>
        <w:pStyle w:val="a5"/>
        <w:rPr>
          <w:rFonts w:ascii="黑体" w:eastAsia="黑体"/>
          <w:b/>
          <w:bCs/>
          <w:sz w:val="28"/>
        </w:rPr>
      </w:pPr>
      <w:r>
        <w:rPr>
          <w:rFonts w:ascii="黑体" w:eastAsia="黑体" w:hint="eastAsia"/>
          <w:b/>
          <w:bCs/>
          <w:sz w:val="28"/>
        </w:rPr>
        <w:t>二、项目概况与招标范围</w:t>
      </w:r>
    </w:p>
    <w:p w:rsidR="00290CDC" w:rsidRDefault="009B04A6">
      <w:pPr>
        <w:ind w:firstLineChars="200" w:firstLine="420"/>
        <w:rPr>
          <w:rFonts w:ascii="宋体" w:hAnsi="宋体"/>
          <w:szCs w:val="16"/>
        </w:rPr>
      </w:pPr>
      <w:bookmarkStart w:id="2" w:name="_Toc152042290"/>
      <w:bookmarkStart w:id="3" w:name="_Toc285809451"/>
      <w:bookmarkStart w:id="4" w:name="_Toc152045514"/>
      <w:bookmarkStart w:id="5" w:name="_Toc144974482"/>
      <w:bookmarkStart w:id="6" w:name="_Toc179632530"/>
      <w:bookmarkEnd w:id="2"/>
      <w:bookmarkEnd w:id="3"/>
      <w:bookmarkEnd w:id="4"/>
      <w:bookmarkEnd w:id="5"/>
      <w:bookmarkEnd w:id="6"/>
      <w:r>
        <w:rPr>
          <w:rFonts w:ascii="宋体" w:hAnsi="宋体" w:hint="eastAsia"/>
          <w:szCs w:val="21"/>
        </w:rPr>
        <w:t>2.1</w:t>
      </w:r>
      <w:r>
        <w:rPr>
          <w:rFonts w:ascii="宋体" w:hAnsi="宋体" w:hint="eastAsia"/>
          <w:szCs w:val="21"/>
        </w:rPr>
        <w:t>工程名称：</w:t>
      </w:r>
      <w:r>
        <w:rPr>
          <w:rFonts w:ascii="宋体" w:hAnsi="宋体" w:hint="eastAsia"/>
          <w:szCs w:val="16"/>
          <w:u w:val="single"/>
        </w:rPr>
        <w:t>中国重汽集团杭州发动机有限公司</w:t>
      </w:r>
      <w:r>
        <w:rPr>
          <w:rFonts w:ascii="宋体" w:hAnsi="宋体" w:hint="eastAsia"/>
          <w:szCs w:val="16"/>
          <w:u w:val="single"/>
        </w:rPr>
        <w:t>202</w:t>
      </w:r>
      <w:r>
        <w:rPr>
          <w:rFonts w:ascii="宋体" w:hAnsi="宋体"/>
          <w:szCs w:val="16"/>
          <w:u w:val="single"/>
        </w:rPr>
        <w:t>5</w:t>
      </w:r>
      <w:r>
        <w:rPr>
          <w:rFonts w:ascii="宋体" w:hAnsi="宋体" w:hint="eastAsia"/>
          <w:szCs w:val="16"/>
          <w:u w:val="single"/>
        </w:rPr>
        <w:t>年度建筑物维修服务</w:t>
      </w:r>
      <w:proofErr w:type="gramStart"/>
      <w:r>
        <w:rPr>
          <w:rFonts w:ascii="宋体" w:hAnsi="宋体" w:hint="eastAsia"/>
          <w:szCs w:val="16"/>
          <w:u w:val="single"/>
        </w:rPr>
        <w:t>商资源</w:t>
      </w:r>
      <w:proofErr w:type="gramEnd"/>
      <w:r>
        <w:rPr>
          <w:rFonts w:ascii="宋体" w:hAnsi="宋体" w:hint="eastAsia"/>
          <w:szCs w:val="16"/>
          <w:u w:val="single"/>
        </w:rPr>
        <w:t>库项目</w:t>
      </w:r>
    </w:p>
    <w:p w:rsidR="00290CDC" w:rsidRDefault="009B04A6">
      <w:pPr>
        <w:ind w:firstLineChars="200" w:firstLine="420"/>
        <w:rPr>
          <w:rFonts w:ascii="宋体" w:hAnsi="宋体"/>
          <w:szCs w:val="21"/>
        </w:rPr>
      </w:pPr>
      <w:r>
        <w:rPr>
          <w:rFonts w:ascii="宋体" w:hAnsi="宋体" w:hint="eastAsia"/>
          <w:szCs w:val="21"/>
        </w:rPr>
        <w:t>2.2</w:t>
      </w:r>
      <w:r>
        <w:rPr>
          <w:rFonts w:ascii="宋体" w:hAnsi="宋体" w:hint="eastAsia"/>
          <w:szCs w:val="21"/>
        </w:rPr>
        <w:t>工程地点：中国重汽集团杭州发动机有限公司</w:t>
      </w:r>
    </w:p>
    <w:p w:rsidR="00290CDC" w:rsidRDefault="009B04A6">
      <w:pPr>
        <w:ind w:firstLineChars="200" w:firstLine="420"/>
        <w:rPr>
          <w:rFonts w:ascii="宋体" w:hAnsi="宋体"/>
          <w:szCs w:val="21"/>
        </w:rPr>
      </w:pPr>
      <w:r>
        <w:rPr>
          <w:rFonts w:ascii="宋体" w:hAnsi="宋体" w:hint="eastAsia"/>
          <w:szCs w:val="21"/>
        </w:rPr>
        <w:t>2.3</w:t>
      </w:r>
      <w:r>
        <w:rPr>
          <w:rFonts w:ascii="宋体" w:hAnsi="宋体" w:hint="eastAsia"/>
          <w:szCs w:val="21"/>
        </w:rPr>
        <w:t>资金来源：企业自筹，已落实</w:t>
      </w:r>
    </w:p>
    <w:p w:rsidR="00290CDC" w:rsidRDefault="009B04A6">
      <w:pPr>
        <w:ind w:firstLineChars="200" w:firstLine="420"/>
        <w:rPr>
          <w:rFonts w:ascii="宋体" w:hAnsi="宋体"/>
          <w:szCs w:val="21"/>
        </w:rPr>
      </w:pPr>
      <w:r>
        <w:rPr>
          <w:rFonts w:ascii="宋体" w:hAnsi="宋体" w:hint="eastAsia"/>
          <w:szCs w:val="21"/>
        </w:rPr>
        <w:t>2.4</w:t>
      </w:r>
      <w:r>
        <w:rPr>
          <w:rFonts w:ascii="宋体" w:hAnsi="宋体" w:hint="eastAsia"/>
          <w:szCs w:val="21"/>
        </w:rPr>
        <w:t>工期要求：</w:t>
      </w:r>
      <w:r>
        <w:rPr>
          <w:rFonts w:ascii="宋体" w:hAnsi="宋体" w:hint="eastAsia"/>
          <w:szCs w:val="21"/>
        </w:rPr>
        <w:t>202</w:t>
      </w:r>
      <w:r>
        <w:rPr>
          <w:rFonts w:ascii="宋体" w:hAnsi="宋体"/>
          <w:szCs w:val="21"/>
        </w:rPr>
        <w:t>5</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1</w:t>
      </w:r>
      <w:r>
        <w:rPr>
          <w:rFonts w:ascii="宋体" w:hAnsi="宋体" w:hint="eastAsia"/>
          <w:szCs w:val="21"/>
        </w:rPr>
        <w:t>日至</w:t>
      </w:r>
      <w:r>
        <w:rPr>
          <w:rFonts w:ascii="宋体" w:hAnsi="宋体" w:hint="eastAsia"/>
          <w:szCs w:val="21"/>
        </w:rPr>
        <w:t>202</w:t>
      </w:r>
      <w:r>
        <w:rPr>
          <w:rFonts w:ascii="宋体" w:hAnsi="宋体"/>
          <w:szCs w:val="21"/>
        </w:rPr>
        <w:t>6</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szCs w:val="21"/>
        </w:rPr>
        <w:t>3</w:t>
      </w:r>
      <w:r>
        <w:rPr>
          <w:rFonts w:ascii="宋体" w:hAnsi="宋体" w:hint="eastAsia"/>
          <w:szCs w:val="21"/>
        </w:rPr>
        <w:t>0</w:t>
      </w:r>
      <w:r>
        <w:rPr>
          <w:rFonts w:ascii="宋体" w:hAnsi="宋体" w:hint="eastAsia"/>
          <w:szCs w:val="21"/>
        </w:rPr>
        <w:t>日</w:t>
      </w:r>
    </w:p>
    <w:p w:rsidR="00290CDC" w:rsidRDefault="009B04A6">
      <w:pPr>
        <w:ind w:firstLineChars="200" w:firstLine="420"/>
        <w:rPr>
          <w:szCs w:val="21"/>
        </w:rPr>
      </w:pPr>
      <w:r>
        <w:rPr>
          <w:rFonts w:ascii="宋体" w:hAnsi="宋体" w:hint="eastAsia"/>
          <w:szCs w:val="21"/>
        </w:rPr>
        <w:t>2.5</w:t>
      </w:r>
      <w:r>
        <w:rPr>
          <w:rFonts w:ascii="宋体" w:hAnsi="宋体" w:hint="eastAsia"/>
          <w:szCs w:val="21"/>
        </w:rPr>
        <w:t>招标范围：中国重汽集团杭州发动机有限公司建筑物日常零星维修</w:t>
      </w:r>
    </w:p>
    <w:p w:rsidR="00290CDC" w:rsidRDefault="009B04A6">
      <w:pPr>
        <w:pStyle w:val="a5"/>
        <w:rPr>
          <w:rFonts w:ascii="黑体" w:eastAsia="黑体"/>
          <w:b/>
          <w:bCs/>
          <w:sz w:val="28"/>
        </w:rPr>
      </w:pPr>
      <w:r>
        <w:rPr>
          <w:rFonts w:ascii="黑体" w:eastAsia="黑体" w:hint="eastAsia"/>
          <w:b/>
          <w:bCs/>
          <w:sz w:val="28"/>
        </w:rPr>
        <w:t>三、招标形式</w:t>
      </w:r>
    </w:p>
    <w:p w:rsidR="00290CDC" w:rsidRDefault="009B04A6">
      <w:pPr>
        <w:pStyle w:val="a5"/>
        <w:ind w:firstLineChars="200" w:firstLine="420"/>
      </w:pPr>
      <w:r>
        <w:rPr>
          <w:rFonts w:hint="eastAsia"/>
        </w:rPr>
        <w:t>招标形式：公开招标</w:t>
      </w:r>
    </w:p>
    <w:p w:rsidR="00290CDC" w:rsidRDefault="009B04A6">
      <w:pPr>
        <w:pStyle w:val="a5"/>
        <w:rPr>
          <w:rFonts w:ascii="黑体" w:eastAsia="黑体"/>
          <w:b/>
          <w:bCs/>
          <w:sz w:val="28"/>
        </w:rPr>
      </w:pPr>
      <w:r>
        <w:rPr>
          <w:rFonts w:ascii="黑体" w:eastAsia="黑体" w:hint="eastAsia"/>
          <w:b/>
          <w:bCs/>
          <w:sz w:val="28"/>
        </w:rPr>
        <w:t>四、议程安排</w:t>
      </w:r>
    </w:p>
    <w:p w:rsidR="00290CDC" w:rsidRDefault="009B04A6">
      <w:pPr>
        <w:pStyle w:val="a5"/>
        <w:ind w:firstLineChars="200" w:firstLine="420"/>
        <w:rPr>
          <w:u w:val="single"/>
        </w:rPr>
      </w:pPr>
      <w:r>
        <w:rPr>
          <w:rFonts w:hint="eastAsia"/>
        </w:rPr>
        <w:t>1.</w:t>
      </w:r>
      <w:r>
        <w:rPr>
          <w:rFonts w:hint="eastAsia"/>
        </w:rPr>
        <w:t>公告时间：</w:t>
      </w:r>
      <w:r>
        <w:rPr>
          <w:rFonts w:hint="eastAsia"/>
          <w:u w:val="single"/>
        </w:rPr>
        <w:t>20</w:t>
      </w:r>
      <w:r>
        <w:rPr>
          <w:u w:val="single"/>
        </w:rPr>
        <w:t>25</w:t>
      </w:r>
      <w:r>
        <w:rPr>
          <w:rFonts w:hint="eastAsia"/>
          <w:u w:val="single"/>
        </w:rPr>
        <w:t>年</w:t>
      </w:r>
      <w:r>
        <w:rPr>
          <w:u w:val="single"/>
        </w:rPr>
        <w:t>4</w:t>
      </w:r>
      <w:r>
        <w:rPr>
          <w:rFonts w:hint="eastAsia"/>
          <w:u w:val="single"/>
        </w:rPr>
        <w:t>月</w:t>
      </w:r>
      <w:r w:rsidR="004473EB">
        <w:rPr>
          <w:u w:val="single"/>
        </w:rPr>
        <w:t>3</w:t>
      </w:r>
      <w:r>
        <w:rPr>
          <w:rFonts w:hint="eastAsia"/>
          <w:u w:val="single"/>
        </w:rPr>
        <w:t>日</w:t>
      </w:r>
    </w:p>
    <w:p w:rsidR="00290CDC" w:rsidRDefault="009B04A6">
      <w:pPr>
        <w:pStyle w:val="a5"/>
        <w:ind w:firstLineChars="200" w:firstLine="420"/>
      </w:pPr>
      <w:r>
        <w:rPr>
          <w:rFonts w:hint="eastAsia"/>
        </w:rPr>
        <w:t>2.</w:t>
      </w:r>
      <w:r>
        <w:rPr>
          <w:rFonts w:hint="eastAsia"/>
        </w:rPr>
        <w:t>报名截止时间：</w:t>
      </w:r>
      <w:r>
        <w:rPr>
          <w:rFonts w:hint="eastAsia"/>
          <w:u w:val="single"/>
        </w:rPr>
        <w:t>202</w:t>
      </w:r>
      <w:r>
        <w:rPr>
          <w:u w:val="single"/>
        </w:rPr>
        <w:t>5</w:t>
      </w:r>
      <w:r>
        <w:rPr>
          <w:rFonts w:hint="eastAsia"/>
          <w:u w:val="single"/>
        </w:rPr>
        <w:t>年</w:t>
      </w:r>
      <w:r>
        <w:rPr>
          <w:rFonts w:hint="eastAsia"/>
          <w:u w:val="single"/>
        </w:rPr>
        <w:t>4</w:t>
      </w:r>
      <w:r>
        <w:rPr>
          <w:rFonts w:hint="eastAsia"/>
          <w:u w:val="single"/>
        </w:rPr>
        <w:t>月</w:t>
      </w:r>
      <w:r w:rsidR="004473EB">
        <w:rPr>
          <w:u w:val="single"/>
        </w:rPr>
        <w:t>14</w:t>
      </w:r>
      <w:r>
        <w:rPr>
          <w:rFonts w:hint="eastAsia"/>
          <w:u w:val="single"/>
        </w:rPr>
        <w:t>日</w:t>
      </w:r>
      <w:r>
        <w:rPr>
          <w:rFonts w:hint="eastAsia"/>
          <w:u w:val="single"/>
        </w:rPr>
        <w:t>17</w:t>
      </w:r>
      <w:r>
        <w:rPr>
          <w:rFonts w:hint="eastAsia"/>
          <w:u w:val="single"/>
        </w:rPr>
        <w:t>时</w:t>
      </w:r>
      <w:r>
        <w:rPr>
          <w:rFonts w:hint="eastAsia"/>
        </w:rPr>
        <w:t>（重汽</w:t>
      </w:r>
      <w:r>
        <w:rPr>
          <w:rFonts w:hint="eastAsia"/>
        </w:rPr>
        <w:t>e</w:t>
      </w:r>
      <w:r>
        <w:rPr>
          <w:rFonts w:hint="eastAsia"/>
        </w:rPr>
        <w:t>采通）</w:t>
      </w:r>
    </w:p>
    <w:p w:rsidR="00290CDC" w:rsidRDefault="009B04A6">
      <w:pPr>
        <w:pStyle w:val="a5"/>
        <w:ind w:firstLineChars="200" w:firstLine="420"/>
        <w:rPr>
          <w:u w:val="single"/>
        </w:rPr>
      </w:pPr>
      <w:r>
        <w:rPr>
          <w:rFonts w:hint="eastAsia"/>
        </w:rPr>
        <w:t>3.</w:t>
      </w:r>
      <w:r>
        <w:rPr>
          <w:rFonts w:hint="eastAsia"/>
        </w:rPr>
        <w:t>投标保证金收取截止时间：</w:t>
      </w:r>
      <w:bookmarkStart w:id="7" w:name="_Hlk66376542"/>
      <w:r>
        <w:rPr>
          <w:rFonts w:hint="eastAsia"/>
          <w:u w:val="single"/>
        </w:rPr>
        <w:t>202</w:t>
      </w:r>
      <w:r>
        <w:rPr>
          <w:u w:val="single"/>
        </w:rPr>
        <w:t>5</w:t>
      </w:r>
      <w:r>
        <w:rPr>
          <w:rFonts w:hint="eastAsia"/>
          <w:u w:val="single"/>
        </w:rPr>
        <w:t>年</w:t>
      </w:r>
      <w:r>
        <w:rPr>
          <w:rFonts w:hint="eastAsia"/>
          <w:u w:val="single"/>
        </w:rPr>
        <w:t>4</w:t>
      </w:r>
      <w:r>
        <w:rPr>
          <w:rFonts w:hint="eastAsia"/>
          <w:u w:val="single"/>
        </w:rPr>
        <w:t>月</w:t>
      </w:r>
      <w:r w:rsidR="004473EB">
        <w:rPr>
          <w:u w:val="single"/>
        </w:rPr>
        <w:t>14</w:t>
      </w:r>
      <w:r>
        <w:rPr>
          <w:rFonts w:hint="eastAsia"/>
          <w:u w:val="single"/>
        </w:rPr>
        <w:t>日</w:t>
      </w:r>
      <w:r>
        <w:rPr>
          <w:rFonts w:hint="eastAsia"/>
          <w:u w:val="single"/>
        </w:rPr>
        <w:t>17</w:t>
      </w:r>
      <w:r>
        <w:rPr>
          <w:rFonts w:hint="eastAsia"/>
          <w:u w:val="single"/>
        </w:rPr>
        <w:t>时</w:t>
      </w:r>
      <w:bookmarkEnd w:id="7"/>
    </w:p>
    <w:p w:rsidR="00290CDC" w:rsidRDefault="009B04A6">
      <w:pPr>
        <w:pStyle w:val="a5"/>
        <w:ind w:firstLineChars="200" w:firstLine="420"/>
      </w:pPr>
      <w:r>
        <w:rPr>
          <w:rFonts w:hint="eastAsia"/>
        </w:rPr>
        <w:t>4.</w:t>
      </w:r>
      <w:r>
        <w:rPr>
          <w:rFonts w:hint="eastAsia"/>
        </w:rPr>
        <w:t>答疑截止时间：截止至</w:t>
      </w:r>
      <w:r>
        <w:rPr>
          <w:rFonts w:hint="eastAsia"/>
          <w:u w:val="single"/>
        </w:rPr>
        <w:t>202</w:t>
      </w:r>
      <w:r>
        <w:rPr>
          <w:u w:val="single"/>
        </w:rPr>
        <w:t>5</w:t>
      </w:r>
      <w:r>
        <w:rPr>
          <w:rFonts w:hint="eastAsia"/>
          <w:u w:val="single"/>
        </w:rPr>
        <w:t>年</w:t>
      </w:r>
      <w:r>
        <w:rPr>
          <w:rFonts w:hint="eastAsia"/>
          <w:u w:val="single"/>
        </w:rPr>
        <w:t>4</w:t>
      </w:r>
      <w:r>
        <w:rPr>
          <w:rFonts w:hint="eastAsia"/>
          <w:u w:val="single"/>
        </w:rPr>
        <w:t>月</w:t>
      </w:r>
      <w:r w:rsidR="004473EB">
        <w:rPr>
          <w:u w:val="single"/>
        </w:rPr>
        <w:t>17</w:t>
      </w:r>
      <w:r>
        <w:rPr>
          <w:rFonts w:hint="eastAsia"/>
          <w:u w:val="single"/>
        </w:rPr>
        <w:t>日</w:t>
      </w:r>
      <w:r>
        <w:rPr>
          <w:rFonts w:hint="eastAsia"/>
          <w:u w:val="single"/>
        </w:rPr>
        <w:t>17</w:t>
      </w:r>
      <w:r>
        <w:rPr>
          <w:rFonts w:hint="eastAsia"/>
          <w:u w:val="single"/>
        </w:rPr>
        <w:t>时</w:t>
      </w:r>
    </w:p>
    <w:p w:rsidR="00290CDC" w:rsidRDefault="009B04A6">
      <w:pPr>
        <w:pStyle w:val="a5"/>
        <w:ind w:firstLineChars="200" w:firstLine="420"/>
      </w:pPr>
      <w:r>
        <w:rPr>
          <w:rFonts w:hint="eastAsia"/>
        </w:rPr>
        <w:t>5.</w:t>
      </w:r>
      <w:r>
        <w:rPr>
          <w:rFonts w:hint="eastAsia"/>
        </w:rPr>
        <w:t>投标截止时间：</w:t>
      </w:r>
      <w:r>
        <w:rPr>
          <w:rFonts w:hint="eastAsia"/>
          <w:u w:val="single"/>
        </w:rPr>
        <w:t>202</w:t>
      </w:r>
      <w:r>
        <w:rPr>
          <w:u w:val="single"/>
        </w:rPr>
        <w:t>5</w:t>
      </w:r>
      <w:r>
        <w:rPr>
          <w:rFonts w:hint="eastAsia"/>
          <w:u w:val="single"/>
        </w:rPr>
        <w:t>年</w:t>
      </w:r>
      <w:r>
        <w:rPr>
          <w:rFonts w:hint="eastAsia"/>
          <w:u w:val="single"/>
        </w:rPr>
        <w:t>4</w:t>
      </w:r>
      <w:r>
        <w:rPr>
          <w:rFonts w:hint="eastAsia"/>
          <w:u w:val="single"/>
        </w:rPr>
        <w:t>月</w:t>
      </w:r>
      <w:r w:rsidR="004473EB">
        <w:rPr>
          <w:u w:val="single"/>
        </w:rPr>
        <w:t>17</w:t>
      </w:r>
      <w:r>
        <w:rPr>
          <w:rFonts w:hint="eastAsia"/>
          <w:u w:val="single"/>
        </w:rPr>
        <w:t>日</w:t>
      </w:r>
      <w:r>
        <w:rPr>
          <w:rFonts w:hint="eastAsia"/>
          <w:u w:val="single"/>
        </w:rPr>
        <w:t>17</w:t>
      </w:r>
      <w:r>
        <w:rPr>
          <w:rFonts w:hint="eastAsia"/>
          <w:u w:val="single"/>
        </w:rPr>
        <w:t>时</w:t>
      </w:r>
      <w:r>
        <w:rPr>
          <w:rFonts w:hint="eastAsia"/>
        </w:rPr>
        <w:t>（重汽</w:t>
      </w:r>
      <w:r>
        <w:rPr>
          <w:rFonts w:hint="eastAsia"/>
        </w:rPr>
        <w:t>e</w:t>
      </w:r>
      <w:r>
        <w:rPr>
          <w:rFonts w:hint="eastAsia"/>
        </w:rPr>
        <w:t>采通）</w:t>
      </w:r>
    </w:p>
    <w:p w:rsidR="00290CDC" w:rsidRDefault="009B04A6">
      <w:pPr>
        <w:pStyle w:val="a5"/>
        <w:ind w:firstLineChars="200" w:firstLine="420"/>
      </w:pPr>
      <w:r>
        <w:rPr>
          <w:rFonts w:hint="eastAsia"/>
        </w:rPr>
        <w:t>6.</w:t>
      </w:r>
      <w:r>
        <w:rPr>
          <w:rFonts w:hint="eastAsia"/>
        </w:rPr>
        <w:t>开标时间：</w:t>
      </w:r>
      <w:r>
        <w:rPr>
          <w:rFonts w:hint="eastAsia"/>
          <w:u w:val="single"/>
        </w:rPr>
        <w:t>202</w:t>
      </w:r>
      <w:r>
        <w:rPr>
          <w:u w:val="single"/>
        </w:rPr>
        <w:t>5</w:t>
      </w:r>
      <w:r>
        <w:rPr>
          <w:rFonts w:hint="eastAsia"/>
          <w:u w:val="single"/>
        </w:rPr>
        <w:t>年</w:t>
      </w:r>
      <w:r>
        <w:rPr>
          <w:rFonts w:hint="eastAsia"/>
          <w:u w:val="single"/>
        </w:rPr>
        <w:t>4</w:t>
      </w:r>
      <w:r>
        <w:rPr>
          <w:rFonts w:hint="eastAsia"/>
          <w:u w:val="single"/>
        </w:rPr>
        <w:t>月</w:t>
      </w:r>
      <w:r w:rsidR="004473EB">
        <w:rPr>
          <w:u w:val="single"/>
        </w:rPr>
        <w:t>18</w:t>
      </w:r>
      <w:r>
        <w:rPr>
          <w:rFonts w:hint="eastAsia"/>
          <w:u w:val="single"/>
        </w:rPr>
        <w:t>日</w:t>
      </w:r>
      <w:r>
        <w:rPr>
          <w:rFonts w:hint="eastAsia"/>
          <w:u w:val="single"/>
        </w:rPr>
        <w:t>9:30</w:t>
      </w:r>
      <w:r>
        <w:rPr>
          <w:rFonts w:hint="eastAsia"/>
        </w:rPr>
        <w:t>（重汽</w:t>
      </w:r>
      <w:r>
        <w:rPr>
          <w:rFonts w:hint="eastAsia"/>
        </w:rPr>
        <w:t>e</w:t>
      </w:r>
      <w:r>
        <w:rPr>
          <w:rFonts w:hint="eastAsia"/>
        </w:rPr>
        <w:t>采通）</w:t>
      </w:r>
    </w:p>
    <w:p w:rsidR="009B04A6" w:rsidRDefault="009B04A6">
      <w:pPr>
        <w:pStyle w:val="a5"/>
        <w:ind w:firstLineChars="200" w:firstLine="420"/>
        <w:rPr>
          <w:rFonts w:hint="eastAsia"/>
        </w:rPr>
      </w:pPr>
      <w:r>
        <w:t>如有变动，另行通知。</w:t>
      </w:r>
    </w:p>
    <w:p w:rsidR="00290CDC" w:rsidRDefault="009B04A6">
      <w:pPr>
        <w:pStyle w:val="a5"/>
        <w:ind w:firstLineChars="200" w:firstLine="420"/>
      </w:pPr>
      <w:r>
        <w:rPr>
          <w:rFonts w:hint="eastAsia"/>
        </w:rPr>
        <w:t>答疑联系人：</w:t>
      </w:r>
      <w:proofErr w:type="gramStart"/>
      <w:r>
        <w:rPr>
          <w:rFonts w:hint="eastAsia"/>
        </w:rPr>
        <w:t>周江平</w:t>
      </w:r>
      <w:proofErr w:type="gramEnd"/>
    </w:p>
    <w:p w:rsidR="00290CDC" w:rsidRDefault="009B04A6">
      <w:pPr>
        <w:pStyle w:val="a5"/>
        <w:ind w:firstLineChars="200" w:firstLine="420"/>
      </w:pPr>
      <w:r>
        <w:rPr>
          <w:rFonts w:hint="eastAsia"/>
        </w:rPr>
        <w:t>答疑联系电话：</w:t>
      </w:r>
      <w:r>
        <w:rPr>
          <w:rFonts w:hint="eastAsia"/>
        </w:rPr>
        <w:t>13588720363</w:t>
      </w:r>
    </w:p>
    <w:p w:rsidR="00290CDC" w:rsidRDefault="009B04A6">
      <w:pPr>
        <w:ind w:firstLineChars="200" w:firstLine="420"/>
        <w:rPr>
          <w:rFonts w:ascii="宋体" w:hAnsi="宋体"/>
          <w:color w:val="000000"/>
          <w:sz w:val="24"/>
        </w:rPr>
      </w:pPr>
      <w:r>
        <w:rPr>
          <w:rFonts w:hint="eastAsia"/>
        </w:rPr>
        <w:t>电子邮箱：</w:t>
      </w:r>
      <w:r>
        <w:rPr>
          <w:rFonts w:ascii="宋体" w:hAnsi="Courier New" w:hint="eastAsia"/>
        </w:rPr>
        <w:t>281765493@qq.com</w:t>
      </w:r>
    </w:p>
    <w:p w:rsidR="00290CDC" w:rsidRDefault="009B04A6">
      <w:pPr>
        <w:pStyle w:val="a5"/>
        <w:ind w:firstLineChars="200" w:firstLine="420"/>
      </w:pPr>
      <w:r>
        <w:rPr>
          <w:rFonts w:hint="eastAsia"/>
        </w:rPr>
        <w:t>7.</w:t>
      </w:r>
      <w:r>
        <w:rPr>
          <w:rFonts w:hint="eastAsia"/>
        </w:rPr>
        <w:t>投标地点：重汽</w:t>
      </w:r>
      <w:r>
        <w:rPr>
          <w:rFonts w:hint="eastAsia"/>
        </w:rPr>
        <w:t>e</w:t>
      </w:r>
      <w:r>
        <w:rPr>
          <w:rFonts w:hint="eastAsia"/>
        </w:rPr>
        <w:t>采通线上投标</w:t>
      </w:r>
    </w:p>
    <w:p w:rsidR="00290CDC" w:rsidRDefault="009B04A6">
      <w:pPr>
        <w:pStyle w:val="a5"/>
        <w:ind w:firstLineChars="200" w:firstLine="420"/>
      </w:pPr>
      <w:r>
        <w:rPr>
          <w:rFonts w:hint="eastAsia"/>
        </w:rPr>
        <w:t>8.</w:t>
      </w:r>
      <w:r>
        <w:rPr>
          <w:rFonts w:hint="eastAsia"/>
        </w:rPr>
        <w:t>报名及商务事宜联系人：</w:t>
      </w:r>
      <w:proofErr w:type="gramStart"/>
      <w:r>
        <w:rPr>
          <w:rFonts w:hint="eastAsia"/>
        </w:rPr>
        <w:t>周江平</w:t>
      </w:r>
      <w:proofErr w:type="gramEnd"/>
    </w:p>
    <w:p w:rsidR="00290CDC" w:rsidRDefault="009B04A6">
      <w:pPr>
        <w:pStyle w:val="a5"/>
        <w:ind w:firstLineChars="200" w:firstLine="420"/>
      </w:pPr>
      <w:r>
        <w:rPr>
          <w:rFonts w:hint="eastAsia"/>
        </w:rPr>
        <w:t>联系电话：</w:t>
      </w:r>
      <w:r>
        <w:rPr>
          <w:rFonts w:hint="eastAsia"/>
        </w:rPr>
        <w:t>13588720363</w:t>
      </w:r>
    </w:p>
    <w:p w:rsidR="00290CDC" w:rsidRDefault="009B04A6">
      <w:pPr>
        <w:pStyle w:val="a5"/>
        <w:rPr>
          <w:rFonts w:ascii="黑体" w:eastAsia="黑体"/>
          <w:b/>
          <w:bCs/>
          <w:sz w:val="28"/>
        </w:rPr>
      </w:pPr>
      <w:r>
        <w:rPr>
          <w:rFonts w:ascii="黑体" w:eastAsia="黑体" w:hint="eastAsia"/>
          <w:b/>
          <w:bCs/>
          <w:sz w:val="28"/>
        </w:rPr>
        <w:t>五、获取招标文件</w:t>
      </w:r>
    </w:p>
    <w:p w:rsidR="00290CDC" w:rsidRDefault="009B04A6">
      <w:pPr>
        <w:pStyle w:val="a5"/>
        <w:ind w:firstLineChars="200" w:firstLine="420"/>
      </w:pPr>
      <w:r>
        <w:rPr>
          <w:rFonts w:hint="eastAsia"/>
        </w:rPr>
        <w:t>重汽</w:t>
      </w:r>
      <w:r>
        <w:rPr>
          <w:rFonts w:hint="eastAsia"/>
        </w:rPr>
        <w:t>e</w:t>
      </w:r>
      <w:r>
        <w:rPr>
          <w:rFonts w:hint="eastAsia"/>
        </w:rPr>
        <w:t>采通应标查看。</w:t>
      </w:r>
    </w:p>
    <w:p w:rsidR="00290CDC" w:rsidRDefault="009B04A6">
      <w:pPr>
        <w:pStyle w:val="a5"/>
        <w:rPr>
          <w:rFonts w:ascii="黑体" w:eastAsia="黑体"/>
          <w:b/>
          <w:bCs/>
          <w:sz w:val="28"/>
        </w:rPr>
      </w:pPr>
      <w:r>
        <w:rPr>
          <w:rFonts w:ascii="黑体" w:eastAsia="黑体" w:hint="eastAsia"/>
          <w:b/>
          <w:bCs/>
          <w:sz w:val="28"/>
        </w:rPr>
        <w:t>六、</w:t>
      </w:r>
      <w:r>
        <w:rPr>
          <w:rFonts w:ascii="黑体" w:eastAsia="黑体"/>
          <w:b/>
          <w:bCs/>
          <w:sz w:val="28"/>
        </w:rPr>
        <w:t>投标文件的递交</w:t>
      </w:r>
    </w:p>
    <w:p w:rsidR="00290CDC" w:rsidRDefault="009B04A6">
      <w:pPr>
        <w:pStyle w:val="a5"/>
        <w:ind w:firstLineChars="200" w:firstLine="420"/>
      </w:pPr>
      <w:r>
        <w:rPr>
          <w:rFonts w:hint="eastAsia"/>
        </w:rPr>
        <w:t>1.</w:t>
      </w:r>
      <w:r>
        <w:rPr>
          <w:rFonts w:hint="eastAsia"/>
        </w:rPr>
        <w:t>纸质投标文件递交的截止时间（投标截止时间，下同）：</w:t>
      </w:r>
      <w:r>
        <w:rPr>
          <w:rFonts w:hint="eastAsia"/>
        </w:rPr>
        <w:t>202</w:t>
      </w:r>
      <w:r>
        <w:t>5</w:t>
      </w:r>
      <w:r>
        <w:rPr>
          <w:rFonts w:hint="eastAsia"/>
        </w:rPr>
        <w:t>年</w:t>
      </w:r>
      <w:r>
        <w:rPr>
          <w:rFonts w:hint="eastAsia"/>
        </w:rPr>
        <w:t>4</w:t>
      </w:r>
      <w:r>
        <w:rPr>
          <w:rFonts w:hint="eastAsia"/>
        </w:rPr>
        <w:t>月</w:t>
      </w:r>
      <w:r>
        <w:t>17</w:t>
      </w:r>
      <w:r>
        <w:rPr>
          <w:rFonts w:hint="eastAsia"/>
        </w:rPr>
        <w:t>日</w:t>
      </w:r>
      <w:r>
        <w:rPr>
          <w:rFonts w:hint="eastAsia"/>
        </w:rPr>
        <w:t>17</w:t>
      </w:r>
      <w:r>
        <w:rPr>
          <w:rFonts w:hint="eastAsia"/>
        </w:rPr>
        <w:t>时。</w:t>
      </w:r>
    </w:p>
    <w:p w:rsidR="00290CDC" w:rsidRDefault="009B04A6">
      <w:pPr>
        <w:pStyle w:val="a5"/>
        <w:ind w:firstLineChars="200" w:firstLine="420"/>
      </w:pPr>
      <w:r>
        <w:rPr>
          <w:rFonts w:hint="eastAsia"/>
        </w:rPr>
        <w:lastRenderedPageBreak/>
        <w:t>2.</w:t>
      </w:r>
      <w:r>
        <w:rPr>
          <w:rFonts w:hint="eastAsia"/>
        </w:rPr>
        <w:t>纸质投标文件递交地点：杭州</w:t>
      </w:r>
      <w:proofErr w:type="gramStart"/>
      <w:r>
        <w:rPr>
          <w:rFonts w:hint="eastAsia"/>
        </w:rPr>
        <w:t>萧山区</w:t>
      </w:r>
      <w:proofErr w:type="gramEnd"/>
      <w:r>
        <w:rPr>
          <w:rFonts w:hint="eastAsia"/>
        </w:rPr>
        <w:t>萧山经济技术开发区红垦</w:t>
      </w:r>
      <w:proofErr w:type="gramStart"/>
      <w:r>
        <w:rPr>
          <w:rFonts w:hint="eastAsia"/>
        </w:rPr>
        <w:t>农场红泰六路</w:t>
      </w:r>
      <w:proofErr w:type="gramEnd"/>
      <w:r>
        <w:rPr>
          <w:rFonts w:hint="eastAsia"/>
        </w:rPr>
        <w:t>699</w:t>
      </w:r>
      <w:r>
        <w:rPr>
          <w:rFonts w:hint="eastAsia"/>
        </w:rPr>
        <w:t>号。</w:t>
      </w:r>
    </w:p>
    <w:p w:rsidR="00290CDC" w:rsidRDefault="009B04A6">
      <w:pPr>
        <w:pStyle w:val="a5"/>
        <w:ind w:firstLineChars="200" w:firstLine="420"/>
      </w:pPr>
      <w:r>
        <w:rPr>
          <w:rFonts w:hint="eastAsia"/>
        </w:rPr>
        <w:t>3.</w:t>
      </w:r>
      <w:r>
        <w:rPr>
          <w:rFonts w:hint="eastAsia"/>
        </w:rPr>
        <w:t>逾期递交的或者未在指定地点递交的投标文件，招标人不予受理。</w:t>
      </w:r>
    </w:p>
    <w:p w:rsidR="00290CDC" w:rsidRDefault="009B04A6">
      <w:pPr>
        <w:pStyle w:val="a5"/>
        <w:rPr>
          <w:rFonts w:ascii="黑体" w:eastAsia="黑体"/>
          <w:b/>
          <w:bCs/>
          <w:sz w:val="28"/>
        </w:rPr>
      </w:pPr>
      <w:r>
        <w:rPr>
          <w:rFonts w:ascii="黑体" w:eastAsia="黑体" w:hint="eastAsia"/>
          <w:b/>
          <w:bCs/>
          <w:sz w:val="28"/>
        </w:rPr>
        <w:t>七、投标须知</w:t>
      </w:r>
    </w:p>
    <w:p w:rsidR="00290CDC" w:rsidRDefault="009B04A6">
      <w:pPr>
        <w:pStyle w:val="a5"/>
        <w:ind w:firstLineChars="200" w:firstLine="422"/>
      </w:pPr>
      <w:r>
        <w:rPr>
          <w:rFonts w:hint="eastAsia"/>
          <w:b/>
          <w:bCs/>
        </w:rPr>
        <w:t>1.</w:t>
      </w:r>
      <w:r>
        <w:rPr>
          <w:rFonts w:hint="eastAsia"/>
          <w:b/>
          <w:bCs/>
        </w:rPr>
        <w:t>合格投标人：</w:t>
      </w:r>
    </w:p>
    <w:p w:rsidR="00290CDC" w:rsidRDefault="009B04A6">
      <w:pPr>
        <w:widowControl/>
        <w:ind w:firstLineChars="200" w:firstLine="420"/>
        <w:jc w:val="left"/>
        <w:rPr>
          <w:rFonts w:ascii="宋体" w:hAnsi="Courier New"/>
          <w:szCs w:val="21"/>
        </w:rPr>
      </w:pPr>
      <w:bookmarkStart w:id="8" w:name="_Hlk66375495"/>
      <w:r>
        <w:rPr>
          <w:rFonts w:ascii="宋体" w:hAnsi="Courier New" w:hint="eastAsia"/>
          <w:szCs w:val="21"/>
        </w:rPr>
        <w:t>招标方通过公开招标寻找能够提供良好服务的厂家作为本项目的投标方。为此，招标方要求投标方满足以下要求。</w:t>
      </w:r>
    </w:p>
    <w:bookmarkEnd w:id="8"/>
    <w:p w:rsidR="00290CDC" w:rsidRDefault="009B04A6">
      <w:pPr>
        <w:pStyle w:val="a5"/>
        <w:ind w:firstLineChars="200" w:firstLine="420"/>
        <w:rPr>
          <w:szCs w:val="21"/>
        </w:rPr>
      </w:pPr>
      <w:r>
        <w:rPr>
          <w:rFonts w:hint="eastAsia"/>
          <w:szCs w:val="21"/>
        </w:rPr>
        <w:t>1.1</w:t>
      </w:r>
      <w:r>
        <w:rPr>
          <w:rFonts w:hint="eastAsia"/>
          <w:szCs w:val="21"/>
        </w:rPr>
        <w:t>投标人须遵守《中华人民共和国招标投标法》、《中华人民共和国合同法》、《中华人民共和国建筑法》及其它有关的法律和法规；为中华人民共和国境内注册的独立法人机构，具有独立承担民事责任能力。</w:t>
      </w:r>
    </w:p>
    <w:p w:rsidR="00290CDC" w:rsidRDefault="009B04A6">
      <w:pPr>
        <w:ind w:firstLineChars="200" w:firstLine="420"/>
        <w:rPr>
          <w:rFonts w:ascii="宋体" w:hAnsi="Courier New"/>
          <w:szCs w:val="21"/>
          <w:u w:val="single"/>
        </w:rPr>
      </w:pPr>
      <w:r>
        <w:rPr>
          <w:rFonts w:ascii="宋体" w:hAnsi="Courier New" w:hint="eastAsia"/>
          <w:szCs w:val="21"/>
        </w:rPr>
        <w:t>1.2</w:t>
      </w:r>
      <w:r>
        <w:rPr>
          <w:rFonts w:ascii="宋体" w:hAnsi="Courier New" w:hint="eastAsia"/>
          <w:szCs w:val="21"/>
          <w:u w:val="single"/>
        </w:rPr>
        <w:t>公司成立三年以上（以营业执照成立日期到开标当日满三年为准）；经营范围及资质要求：投标人经核准的经营范围应满足投标所涉及的土建、安装、装饰装修等分部分项工程；建筑业企业资质证书具备以下</w:t>
      </w:r>
      <w:r>
        <w:rPr>
          <w:rFonts w:ascii="宋体" w:hAnsi="Courier New" w:hint="eastAsia"/>
          <w:szCs w:val="21"/>
          <w:u w:val="single"/>
        </w:rPr>
        <w:t>类别之一：建筑工程施工总承包三级及以上资质、建筑</w:t>
      </w:r>
      <w:hyperlink r:id="rId5" w:tgtFrame="https://baike.baidu.com/item/_blank" w:history="1">
        <w:r>
          <w:rPr>
            <w:rFonts w:ascii="宋体" w:hAnsi="Courier New" w:hint="eastAsia"/>
            <w:szCs w:val="21"/>
            <w:u w:val="single"/>
          </w:rPr>
          <w:t>机电安装工程</w:t>
        </w:r>
      </w:hyperlink>
      <w:r>
        <w:rPr>
          <w:rFonts w:ascii="宋体" w:hAnsi="Courier New" w:hint="eastAsia"/>
          <w:szCs w:val="21"/>
          <w:u w:val="single"/>
        </w:rPr>
        <w:t>专业承包资质三级及以上资质、建筑装饰装修工程专业承包二级及以上资质；具备有效的安全生产许可证；注册资金不低于</w:t>
      </w:r>
      <w:r>
        <w:rPr>
          <w:rFonts w:ascii="宋体" w:hAnsi="Courier New" w:hint="eastAsia"/>
          <w:szCs w:val="21"/>
          <w:u w:val="single"/>
        </w:rPr>
        <w:t>500</w:t>
      </w:r>
      <w:r>
        <w:rPr>
          <w:rFonts w:ascii="宋体" w:hAnsi="Courier New" w:hint="eastAsia"/>
          <w:szCs w:val="21"/>
          <w:u w:val="single"/>
        </w:rPr>
        <w:t>万元。</w:t>
      </w:r>
    </w:p>
    <w:p w:rsidR="00290CDC" w:rsidRDefault="009B04A6">
      <w:pPr>
        <w:ind w:firstLineChars="200" w:firstLine="420"/>
        <w:rPr>
          <w:rFonts w:ascii="宋体" w:hAnsi="Courier New"/>
          <w:szCs w:val="21"/>
        </w:rPr>
      </w:pPr>
      <w:r>
        <w:rPr>
          <w:rFonts w:ascii="宋体" w:hAnsi="Courier New" w:hint="eastAsia"/>
          <w:szCs w:val="21"/>
        </w:rPr>
        <w:t>1.3</w:t>
      </w:r>
      <w:r>
        <w:rPr>
          <w:rFonts w:ascii="宋体" w:hAnsi="Courier New" w:hint="eastAsia"/>
          <w:szCs w:val="21"/>
        </w:rPr>
        <w:t>具有良好的商业信誉，投标</w:t>
      </w:r>
      <w:r>
        <w:rPr>
          <w:rFonts w:ascii="宋体" w:hAnsi="Courier New" w:hint="eastAsia"/>
          <w:szCs w:val="21"/>
        </w:rPr>
        <w:t>人在近三年内在经营活动中无违法记录。在信用中国或国家市场监督管理总局的《国家企业信用信息公示系统》中不存在不良记录。</w:t>
      </w:r>
    </w:p>
    <w:p w:rsidR="00290CDC" w:rsidRDefault="009B04A6">
      <w:pPr>
        <w:ind w:firstLineChars="200" w:firstLine="420"/>
        <w:rPr>
          <w:rFonts w:ascii="宋体" w:hAnsi="Courier New"/>
          <w:szCs w:val="21"/>
        </w:rPr>
      </w:pPr>
      <w:r>
        <w:rPr>
          <w:rFonts w:ascii="宋体" w:hAnsi="Courier New" w:hint="eastAsia"/>
          <w:szCs w:val="21"/>
        </w:rPr>
        <w:t>1.4</w:t>
      </w:r>
      <w:r>
        <w:rPr>
          <w:rFonts w:ascii="宋体" w:hAnsi="Courier New" w:hint="eastAsia"/>
          <w:szCs w:val="21"/>
        </w:rPr>
        <w:t>具有健全的财务会计制度，财务状况和市场行为良好。没有处于被有权机关吊销营业执照、吊销资质、停业整顿、取消投标资格以及财产被接管、冻结或进入破产程序等。</w:t>
      </w:r>
    </w:p>
    <w:p w:rsidR="00290CDC" w:rsidRDefault="009B04A6">
      <w:pPr>
        <w:ind w:firstLineChars="200" w:firstLine="420"/>
        <w:rPr>
          <w:rFonts w:ascii="宋体" w:hAnsi="Courier New"/>
          <w:szCs w:val="21"/>
        </w:rPr>
      </w:pPr>
      <w:r>
        <w:rPr>
          <w:rFonts w:ascii="宋体" w:hAnsi="Courier New" w:hint="eastAsia"/>
          <w:szCs w:val="21"/>
        </w:rPr>
        <w:t>1.5</w:t>
      </w:r>
      <w:r>
        <w:rPr>
          <w:rFonts w:ascii="宋体" w:hAnsi="Courier New" w:hint="eastAsia"/>
          <w:szCs w:val="21"/>
        </w:rPr>
        <w:t>投标人没有被列入招标人处《黑名单》（《黑名单》指投标人与招标人在</w:t>
      </w:r>
      <w:proofErr w:type="gramStart"/>
      <w:r>
        <w:rPr>
          <w:rFonts w:ascii="宋体" w:hAnsi="Courier New" w:hint="eastAsia"/>
          <w:szCs w:val="21"/>
        </w:rPr>
        <w:t>以往或</w:t>
      </w:r>
      <w:proofErr w:type="gramEnd"/>
      <w:r>
        <w:rPr>
          <w:rFonts w:ascii="宋体" w:hAnsi="Courier New" w:hint="eastAsia"/>
          <w:szCs w:val="21"/>
        </w:rPr>
        <w:t>正在进行的合作中，存在招标人认为的违反合同约定或违反法律法规等的失信行为）的。</w:t>
      </w:r>
    </w:p>
    <w:p w:rsidR="00290CDC" w:rsidRDefault="009B04A6">
      <w:pPr>
        <w:ind w:firstLineChars="200" w:firstLine="420"/>
        <w:rPr>
          <w:rFonts w:ascii="宋体" w:hAnsi="Courier New"/>
          <w:szCs w:val="21"/>
        </w:rPr>
      </w:pPr>
      <w:r>
        <w:rPr>
          <w:rFonts w:ascii="宋体" w:hAnsi="Courier New" w:hint="eastAsia"/>
          <w:szCs w:val="21"/>
        </w:rPr>
        <w:t>1.6</w:t>
      </w:r>
      <w:r>
        <w:rPr>
          <w:rFonts w:ascii="宋体" w:hAnsi="Courier New" w:hint="eastAsia"/>
          <w:szCs w:val="21"/>
        </w:rPr>
        <w:t>投标单位须为一般纳税人，承诺就本项目开具增值税专用发票。</w:t>
      </w:r>
    </w:p>
    <w:p w:rsidR="00290CDC" w:rsidRDefault="009B04A6">
      <w:pPr>
        <w:ind w:firstLineChars="200" w:firstLine="420"/>
        <w:rPr>
          <w:rFonts w:ascii="宋体" w:hAnsi="Courier New"/>
          <w:szCs w:val="21"/>
          <w:u w:val="single" w:color="000000"/>
        </w:rPr>
      </w:pPr>
      <w:r>
        <w:rPr>
          <w:rFonts w:ascii="宋体" w:hAnsi="Courier New" w:hint="eastAsia"/>
          <w:szCs w:val="21"/>
        </w:rPr>
        <w:t>1.7</w:t>
      </w:r>
      <w:r>
        <w:rPr>
          <w:rFonts w:ascii="宋体" w:hAnsi="Courier New" w:hint="eastAsia"/>
          <w:szCs w:val="21"/>
          <w:u w:val="single" w:color="000000"/>
        </w:rPr>
        <w:t>投标人近三年须具有类似项目业绩（零星基建</w:t>
      </w:r>
      <w:r>
        <w:rPr>
          <w:rFonts w:ascii="宋体" w:hAnsi="Courier New" w:hint="eastAsia"/>
          <w:szCs w:val="21"/>
          <w:u w:val="single" w:color="000000"/>
        </w:rPr>
        <w:t>及房屋</w:t>
      </w:r>
      <w:r>
        <w:rPr>
          <w:rFonts w:ascii="宋体" w:hAnsi="Courier New" w:hint="eastAsia"/>
          <w:szCs w:val="21"/>
          <w:u w:val="single" w:color="000000"/>
        </w:rPr>
        <w:t>维修项目）。</w:t>
      </w:r>
    </w:p>
    <w:p w:rsidR="00290CDC" w:rsidRDefault="009B04A6">
      <w:pPr>
        <w:ind w:firstLineChars="200" w:firstLine="420"/>
        <w:rPr>
          <w:rFonts w:ascii="宋体" w:hAnsi="Courier New"/>
          <w:szCs w:val="21"/>
        </w:rPr>
      </w:pPr>
      <w:r>
        <w:rPr>
          <w:rFonts w:ascii="宋体" w:hAnsi="Courier New" w:hint="eastAsia"/>
          <w:szCs w:val="21"/>
        </w:rPr>
        <w:t>1.8</w:t>
      </w:r>
      <w:r>
        <w:rPr>
          <w:rFonts w:ascii="宋体" w:hAnsi="Courier New" w:hint="eastAsia"/>
          <w:szCs w:val="21"/>
        </w:rPr>
        <w:t>投标人须认可招标人的工作指令，包括节、假日能正常开展工作的要求。</w:t>
      </w:r>
    </w:p>
    <w:p w:rsidR="00290CDC" w:rsidRDefault="009B04A6">
      <w:pPr>
        <w:ind w:firstLineChars="200" w:firstLine="420"/>
        <w:rPr>
          <w:rFonts w:ascii="宋体" w:hAnsi="Courier New"/>
          <w:color w:val="000000"/>
          <w:szCs w:val="21"/>
        </w:rPr>
      </w:pPr>
      <w:r>
        <w:rPr>
          <w:rFonts w:ascii="宋体" w:hAnsi="Courier New" w:hint="eastAsia"/>
          <w:szCs w:val="21"/>
        </w:rPr>
        <w:t>1.9</w:t>
      </w:r>
      <w:r>
        <w:rPr>
          <w:rFonts w:ascii="宋体" w:hAnsi="Courier New" w:hint="eastAsia"/>
          <w:color w:val="000000"/>
          <w:szCs w:val="21"/>
        </w:rPr>
        <w:t>投标人必须是最终投标、签订合同的单位，不得以任何理由将已中标项目以任何形式转包给其他单位。</w:t>
      </w:r>
    </w:p>
    <w:p w:rsidR="00290CDC" w:rsidRDefault="009B04A6">
      <w:pPr>
        <w:ind w:firstLineChars="200" w:firstLine="420"/>
        <w:rPr>
          <w:rFonts w:ascii="宋体" w:hAnsi="Courier New"/>
          <w:szCs w:val="21"/>
        </w:rPr>
      </w:pPr>
      <w:r>
        <w:rPr>
          <w:rFonts w:ascii="宋体" w:hAnsi="Courier New" w:hint="eastAsia"/>
          <w:szCs w:val="21"/>
        </w:rPr>
        <w:t>1.10</w:t>
      </w:r>
      <w:r>
        <w:rPr>
          <w:rFonts w:ascii="宋体" w:hAnsi="Courier New" w:hint="eastAsia"/>
          <w:szCs w:val="21"/>
        </w:rPr>
        <w:t>本次招标项目不接受联合体投标。</w:t>
      </w:r>
    </w:p>
    <w:p w:rsidR="00290CDC" w:rsidRDefault="009B04A6">
      <w:pPr>
        <w:pStyle w:val="a5"/>
        <w:ind w:firstLineChars="200" w:firstLine="422"/>
        <w:rPr>
          <w:b/>
          <w:szCs w:val="21"/>
        </w:rPr>
      </w:pPr>
      <w:r>
        <w:rPr>
          <w:rFonts w:hint="eastAsia"/>
          <w:b/>
          <w:szCs w:val="21"/>
        </w:rPr>
        <w:t>2.</w:t>
      </w:r>
      <w:r>
        <w:rPr>
          <w:rFonts w:hint="eastAsia"/>
          <w:b/>
          <w:szCs w:val="21"/>
        </w:rPr>
        <w:t>投标文件格式</w:t>
      </w:r>
    </w:p>
    <w:p w:rsidR="00290CDC" w:rsidRDefault="009B04A6">
      <w:pPr>
        <w:pStyle w:val="a5"/>
        <w:ind w:firstLineChars="200" w:firstLine="420"/>
        <w:rPr>
          <w:szCs w:val="21"/>
        </w:rPr>
      </w:pPr>
      <w:r>
        <w:rPr>
          <w:rFonts w:hint="eastAsia"/>
          <w:szCs w:val="21"/>
        </w:rPr>
        <w:t>详见本招标文件“第二章</w:t>
      </w:r>
      <w:r>
        <w:rPr>
          <w:rFonts w:hint="eastAsia"/>
          <w:szCs w:val="21"/>
        </w:rPr>
        <w:t xml:space="preserve"> </w:t>
      </w:r>
      <w:r>
        <w:rPr>
          <w:rFonts w:hint="eastAsia"/>
          <w:szCs w:val="21"/>
        </w:rPr>
        <w:t>投标文件编制”，请投标人按格式要求进行填写。</w:t>
      </w:r>
    </w:p>
    <w:p w:rsidR="00290CDC" w:rsidRDefault="009B04A6">
      <w:pPr>
        <w:pStyle w:val="a5"/>
        <w:ind w:firstLineChars="200" w:firstLine="422"/>
        <w:rPr>
          <w:b/>
          <w:szCs w:val="21"/>
        </w:rPr>
      </w:pPr>
      <w:r>
        <w:rPr>
          <w:rFonts w:hint="eastAsia"/>
          <w:b/>
          <w:szCs w:val="21"/>
        </w:rPr>
        <w:t>3.</w:t>
      </w:r>
      <w:r>
        <w:rPr>
          <w:rFonts w:hint="eastAsia"/>
          <w:b/>
          <w:szCs w:val="21"/>
        </w:rPr>
        <w:t>结算方式：</w:t>
      </w:r>
    </w:p>
    <w:p w:rsidR="00290CDC" w:rsidRDefault="009B04A6">
      <w:pPr>
        <w:pStyle w:val="a5"/>
        <w:ind w:firstLineChars="200" w:firstLine="420"/>
        <w:rPr>
          <w:bCs/>
          <w:color w:val="000000"/>
          <w:szCs w:val="21"/>
        </w:rPr>
      </w:pPr>
      <w:r>
        <w:rPr>
          <w:rFonts w:hAnsi="宋体" w:hint="eastAsia"/>
          <w:bCs/>
          <w:szCs w:val="21"/>
        </w:rPr>
        <w:t>3.1</w:t>
      </w:r>
      <w:r>
        <w:rPr>
          <w:rFonts w:hint="eastAsia"/>
          <w:bCs/>
          <w:color w:val="000000"/>
          <w:szCs w:val="21"/>
        </w:rPr>
        <w:t>本次招标报价为维修材料清单报价，结合竞定额让利百分比，计价原则如下：</w:t>
      </w:r>
    </w:p>
    <w:p w:rsidR="00290CDC" w:rsidRDefault="009B04A6">
      <w:pPr>
        <w:ind w:firstLineChars="200" w:firstLine="420"/>
        <w:rPr>
          <w:rFonts w:ascii="宋体" w:hAnsi="Courier New"/>
          <w:bCs/>
          <w:color w:val="000000"/>
          <w:szCs w:val="21"/>
        </w:rPr>
      </w:pPr>
      <w:r>
        <w:rPr>
          <w:rFonts w:ascii="宋体" w:hAnsi="Courier New" w:hint="eastAsia"/>
          <w:bCs/>
          <w:color w:val="000000"/>
          <w:szCs w:val="21"/>
        </w:rPr>
        <w:t>日常零星维修项目按照</w:t>
      </w:r>
      <w:proofErr w:type="gramStart"/>
      <w:r>
        <w:rPr>
          <w:rFonts w:ascii="宋体" w:hAnsi="Courier New" w:hint="eastAsia"/>
          <w:bCs/>
          <w:color w:val="000000"/>
          <w:szCs w:val="21"/>
        </w:rPr>
        <w:t>定额组价税前</w:t>
      </w:r>
      <w:proofErr w:type="gramEnd"/>
      <w:r>
        <w:rPr>
          <w:rFonts w:ascii="宋体" w:hAnsi="Courier New" w:hint="eastAsia"/>
          <w:bCs/>
          <w:color w:val="000000"/>
          <w:szCs w:val="21"/>
        </w:rPr>
        <w:t>整体让利加税金方式进行结算：让利系数为【】</w:t>
      </w:r>
      <w:r>
        <w:rPr>
          <w:rFonts w:ascii="宋体" w:hAnsi="Courier New" w:hint="eastAsia"/>
          <w:bCs/>
          <w:color w:val="000000"/>
          <w:szCs w:val="21"/>
        </w:rPr>
        <w:t>%</w:t>
      </w:r>
      <w:r>
        <w:rPr>
          <w:rFonts w:ascii="宋体" w:hAnsi="Courier New" w:hint="eastAsia"/>
          <w:bCs/>
          <w:color w:val="000000"/>
          <w:szCs w:val="21"/>
        </w:rPr>
        <w:t>，执行</w:t>
      </w:r>
      <w:r>
        <w:rPr>
          <w:rFonts w:ascii="宋体" w:hAnsi="Courier New" w:hint="eastAsia"/>
          <w:bCs/>
          <w:color w:val="000000"/>
          <w:szCs w:val="21"/>
        </w:rPr>
        <w:t>201</w:t>
      </w:r>
      <w:r>
        <w:rPr>
          <w:rFonts w:ascii="宋体" w:hAnsi="Courier New"/>
          <w:bCs/>
          <w:color w:val="000000"/>
          <w:szCs w:val="21"/>
        </w:rPr>
        <w:t>8</w:t>
      </w:r>
      <w:r>
        <w:rPr>
          <w:rFonts w:ascii="宋体" w:hAnsi="Courier New" w:hint="eastAsia"/>
          <w:bCs/>
          <w:color w:val="000000"/>
          <w:szCs w:val="21"/>
        </w:rPr>
        <w:t>版《浙江省房屋建筑安装工程修缮预算定额》、</w:t>
      </w:r>
      <w:r>
        <w:rPr>
          <w:rFonts w:ascii="宋体" w:hAnsi="Courier New" w:hint="eastAsia"/>
          <w:bCs/>
          <w:color w:val="000000"/>
          <w:szCs w:val="21"/>
        </w:rPr>
        <w:t>201</w:t>
      </w:r>
      <w:r>
        <w:rPr>
          <w:rFonts w:ascii="宋体" w:hAnsi="Courier New"/>
          <w:bCs/>
          <w:color w:val="000000"/>
          <w:szCs w:val="21"/>
        </w:rPr>
        <w:t>8</w:t>
      </w:r>
      <w:r>
        <w:rPr>
          <w:rFonts w:ascii="宋体" w:hAnsi="Courier New" w:hint="eastAsia"/>
          <w:bCs/>
          <w:color w:val="000000"/>
          <w:szCs w:val="21"/>
        </w:rPr>
        <w:t>版《浙江省房屋建筑与装饰工程预算定额》、</w:t>
      </w:r>
      <w:r>
        <w:rPr>
          <w:rFonts w:ascii="宋体" w:hAnsi="Courier New" w:hint="eastAsia"/>
          <w:bCs/>
          <w:color w:val="000000"/>
          <w:szCs w:val="21"/>
        </w:rPr>
        <w:t>2018</w:t>
      </w:r>
      <w:r>
        <w:rPr>
          <w:rFonts w:ascii="宋体" w:hAnsi="Courier New" w:hint="eastAsia"/>
          <w:bCs/>
          <w:color w:val="000000"/>
          <w:szCs w:val="21"/>
        </w:rPr>
        <w:t>版《浙江省建设工程计价依据》、</w:t>
      </w:r>
      <w:r>
        <w:rPr>
          <w:rFonts w:ascii="宋体" w:hAnsi="Courier New" w:hint="eastAsia"/>
          <w:bCs/>
          <w:color w:val="000000"/>
          <w:szCs w:val="21"/>
        </w:rPr>
        <w:t>2018</w:t>
      </w:r>
      <w:r>
        <w:rPr>
          <w:rFonts w:ascii="宋体" w:hAnsi="Courier New" w:hint="eastAsia"/>
          <w:bCs/>
          <w:color w:val="000000"/>
          <w:szCs w:val="21"/>
        </w:rPr>
        <w:t>版《浙江省市政工程预算定额》、</w:t>
      </w:r>
      <w:r>
        <w:rPr>
          <w:rFonts w:ascii="宋体" w:hAnsi="Courier New" w:hint="eastAsia"/>
          <w:bCs/>
          <w:color w:val="000000"/>
          <w:szCs w:val="21"/>
        </w:rPr>
        <w:t>2018</w:t>
      </w:r>
      <w:r>
        <w:rPr>
          <w:rFonts w:ascii="宋体" w:hAnsi="Courier New" w:hint="eastAsia"/>
          <w:bCs/>
          <w:color w:val="000000"/>
          <w:szCs w:val="21"/>
        </w:rPr>
        <w:t>版《浙江省建设工程施工机械台班费用定额》及相关定额综合解释及补充说明；工程类别：建筑、装饰、市政、园林绿化、修缮执行Ⅲ类费率中值取费，安装执行相应工业安装取费，材料及人工价格按照维修材料清单中价格执行。如国家出台新政策对增值税率进行了调整，则不含税价款不变，维修材料含税价款在不含税价基础上根据国家最新税法进行相应的调整。</w:t>
      </w:r>
    </w:p>
    <w:p w:rsidR="00290CDC" w:rsidRDefault="009B04A6">
      <w:pPr>
        <w:ind w:firstLineChars="200" w:firstLine="420"/>
        <w:rPr>
          <w:rFonts w:ascii="宋体" w:hAnsi="Courier New"/>
          <w:bCs/>
          <w:color w:val="000000"/>
          <w:szCs w:val="21"/>
        </w:rPr>
      </w:pPr>
      <w:r>
        <w:rPr>
          <w:rFonts w:ascii="宋体" w:hAnsi="Courier New" w:hint="eastAsia"/>
          <w:bCs/>
          <w:color w:val="000000"/>
          <w:szCs w:val="21"/>
        </w:rPr>
        <w:t>3.2</w:t>
      </w:r>
      <w:r>
        <w:rPr>
          <w:rFonts w:ascii="宋体" w:hAnsi="Courier New" w:hint="eastAsia"/>
          <w:bCs/>
          <w:color w:val="000000"/>
          <w:szCs w:val="21"/>
        </w:rPr>
        <w:t>定额缺项部分由承包人事前提出书面报价，由发包人确认后，以实</w:t>
      </w:r>
      <w:r>
        <w:rPr>
          <w:rFonts w:ascii="宋体" w:hAnsi="Courier New" w:hint="eastAsia"/>
          <w:bCs/>
          <w:color w:val="000000"/>
          <w:szCs w:val="21"/>
        </w:rPr>
        <w:t>际工程量结算。</w:t>
      </w:r>
    </w:p>
    <w:p w:rsidR="00290CDC" w:rsidRDefault="009B04A6">
      <w:pPr>
        <w:ind w:firstLineChars="200" w:firstLine="420"/>
        <w:rPr>
          <w:rFonts w:ascii="宋体" w:hAnsi="Courier New"/>
          <w:bCs/>
          <w:szCs w:val="21"/>
        </w:rPr>
      </w:pPr>
      <w:r>
        <w:rPr>
          <w:rFonts w:ascii="宋体" w:hAnsi="Courier New" w:hint="eastAsia"/>
          <w:bCs/>
          <w:szCs w:val="21"/>
        </w:rPr>
        <w:t>3.3</w:t>
      </w:r>
      <w:r>
        <w:rPr>
          <w:rFonts w:ascii="宋体" w:hAnsi="Courier New" w:hint="eastAsia"/>
          <w:bCs/>
          <w:szCs w:val="21"/>
        </w:rPr>
        <w:t>工程</w:t>
      </w:r>
      <w:proofErr w:type="gramStart"/>
      <w:r>
        <w:rPr>
          <w:rFonts w:ascii="宋体" w:hAnsi="Courier New" w:hint="eastAsia"/>
          <w:bCs/>
          <w:szCs w:val="21"/>
        </w:rPr>
        <w:t>量依据</w:t>
      </w:r>
      <w:proofErr w:type="gramEnd"/>
      <w:r>
        <w:rPr>
          <w:rFonts w:ascii="宋体" w:hAnsi="Courier New" w:hint="eastAsia"/>
          <w:bCs/>
          <w:szCs w:val="21"/>
        </w:rPr>
        <w:t>图纸、工程变更、签证等资料据实结算。承包人在工程竣工验收前，项目实施过程中及时办理完成图纸、工程变更、签证的工程量确认手续。</w:t>
      </w:r>
    </w:p>
    <w:p w:rsidR="00290CDC" w:rsidRDefault="009B04A6">
      <w:pPr>
        <w:ind w:firstLineChars="200" w:firstLine="420"/>
        <w:rPr>
          <w:rFonts w:ascii="宋体" w:hAnsi="Courier New"/>
          <w:bCs/>
          <w:szCs w:val="21"/>
        </w:rPr>
      </w:pPr>
      <w:r>
        <w:rPr>
          <w:rFonts w:ascii="宋体" w:hAnsi="Courier New" w:hint="eastAsia"/>
          <w:bCs/>
          <w:szCs w:val="21"/>
        </w:rPr>
        <w:t>3.4</w:t>
      </w:r>
      <w:r>
        <w:rPr>
          <w:rFonts w:ascii="宋体" w:hAnsi="Courier New" w:hint="eastAsia"/>
          <w:bCs/>
          <w:szCs w:val="21"/>
        </w:rPr>
        <w:t>维修材料清单之外的材料审定价格，由承包人报送、发包人审批确认；若确认价格与市场价格明细偏离时，审计机构进行结算审计时有权对其进行修正。</w:t>
      </w:r>
    </w:p>
    <w:p w:rsidR="00290CDC" w:rsidRDefault="009B04A6">
      <w:pPr>
        <w:ind w:firstLineChars="200" w:firstLine="420"/>
        <w:rPr>
          <w:rFonts w:ascii="宋体" w:hAnsi="Courier New"/>
          <w:bCs/>
          <w:szCs w:val="21"/>
        </w:rPr>
      </w:pPr>
      <w:r>
        <w:rPr>
          <w:rFonts w:ascii="宋体" w:hAnsi="Courier New" w:hint="eastAsia"/>
          <w:bCs/>
          <w:szCs w:val="21"/>
        </w:rPr>
        <w:lastRenderedPageBreak/>
        <w:t>3.5</w:t>
      </w:r>
      <w:r>
        <w:rPr>
          <w:rFonts w:ascii="宋体" w:hAnsi="Courier New" w:hint="eastAsia"/>
          <w:bCs/>
          <w:szCs w:val="21"/>
        </w:rPr>
        <w:t>工业门类维修、管网清理、拆除、计日工等特殊维修项目按审定后的综合单价执行，仅计税</w:t>
      </w:r>
      <w:proofErr w:type="gramStart"/>
      <w:r>
        <w:rPr>
          <w:rFonts w:ascii="宋体" w:hAnsi="Courier New" w:hint="eastAsia"/>
          <w:bCs/>
          <w:szCs w:val="21"/>
        </w:rPr>
        <w:t>不</w:t>
      </w:r>
      <w:proofErr w:type="gramEnd"/>
      <w:r>
        <w:rPr>
          <w:rFonts w:ascii="宋体" w:hAnsi="Courier New" w:hint="eastAsia"/>
          <w:bCs/>
          <w:szCs w:val="21"/>
        </w:rPr>
        <w:t>计费，不再让利；</w:t>
      </w:r>
    </w:p>
    <w:p w:rsidR="00290CDC" w:rsidRDefault="009B04A6">
      <w:pPr>
        <w:ind w:firstLineChars="200" w:firstLine="420"/>
        <w:rPr>
          <w:rFonts w:ascii="宋体" w:hAnsi="Courier New"/>
          <w:bCs/>
          <w:szCs w:val="21"/>
        </w:rPr>
      </w:pPr>
      <w:r>
        <w:rPr>
          <w:rFonts w:ascii="宋体" w:hAnsi="Courier New" w:hint="eastAsia"/>
          <w:bCs/>
          <w:szCs w:val="21"/>
        </w:rPr>
        <w:t>3.6</w:t>
      </w:r>
      <w:r>
        <w:rPr>
          <w:rFonts w:ascii="宋体" w:hAnsi="Courier New" w:hint="eastAsia"/>
          <w:bCs/>
          <w:szCs w:val="21"/>
        </w:rPr>
        <w:t>工程结算审计，由发包人委托造价咨询单位审计或自行审计，基本审计费由</w:t>
      </w:r>
      <w:r>
        <w:rPr>
          <w:rFonts w:ascii="宋体" w:hAnsi="Courier New" w:hint="eastAsia"/>
          <w:bCs/>
          <w:szCs w:val="21"/>
        </w:rPr>
        <w:t>承包人</w:t>
      </w:r>
      <w:r>
        <w:rPr>
          <w:rFonts w:ascii="宋体" w:hAnsi="Courier New" w:hint="eastAsia"/>
          <w:bCs/>
          <w:szCs w:val="21"/>
        </w:rPr>
        <w:t>支付</w:t>
      </w:r>
      <w:r>
        <w:rPr>
          <w:rFonts w:ascii="宋体" w:hAnsi="Courier New" w:hint="eastAsia"/>
          <w:bCs/>
          <w:szCs w:val="21"/>
        </w:rPr>
        <w:t>；对审计差额超过</w:t>
      </w:r>
      <w:r>
        <w:rPr>
          <w:rFonts w:ascii="宋体" w:hAnsi="Courier New" w:hint="eastAsia"/>
          <w:bCs/>
          <w:szCs w:val="21"/>
        </w:rPr>
        <w:t>5%</w:t>
      </w:r>
      <w:r>
        <w:rPr>
          <w:rFonts w:ascii="宋体" w:hAnsi="Courier New" w:hint="eastAsia"/>
          <w:bCs/>
          <w:szCs w:val="21"/>
        </w:rPr>
        <w:t>的部</w:t>
      </w:r>
      <w:r>
        <w:rPr>
          <w:rFonts w:ascii="宋体" w:hAnsi="Courier New" w:hint="eastAsia"/>
          <w:bCs/>
          <w:szCs w:val="21"/>
        </w:rPr>
        <w:t>分，</w:t>
      </w:r>
      <w:proofErr w:type="gramStart"/>
      <w:r>
        <w:rPr>
          <w:rFonts w:ascii="宋体" w:hAnsi="Courier New" w:hint="eastAsia"/>
          <w:bCs/>
          <w:szCs w:val="21"/>
        </w:rPr>
        <w:t>按审减额</w:t>
      </w:r>
      <w:proofErr w:type="gramEnd"/>
      <w:r>
        <w:rPr>
          <w:rFonts w:ascii="宋体" w:hAnsi="Courier New" w:hint="eastAsia"/>
          <w:bCs/>
          <w:szCs w:val="21"/>
        </w:rPr>
        <w:t>的</w:t>
      </w:r>
      <w:r>
        <w:rPr>
          <w:rFonts w:ascii="宋体" w:hAnsi="Courier New" w:hint="eastAsia"/>
          <w:bCs/>
          <w:szCs w:val="21"/>
        </w:rPr>
        <w:t>5%</w:t>
      </w:r>
      <w:r>
        <w:rPr>
          <w:rFonts w:ascii="宋体" w:hAnsi="Courier New" w:hint="eastAsia"/>
          <w:bCs/>
          <w:szCs w:val="21"/>
        </w:rPr>
        <w:t>计取审计费，由承包人支付；审</w:t>
      </w:r>
      <w:proofErr w:type="gramStart"/>
      <w:r>
        <w:rPr>
          <w:rFonts w:ascii="宋体" w:hAnsi="Courier New" w:hint="eastAsia"/>
          <w:bCs/>
          <w:szCs w:val="21"/>
        </w:rPr>
        <w:t>增部分</w:t>
      </w:r>
      <w:proofErr w:type="gramEnd"/>
      <w:r>
        <w:rPr>
          <w:rFonts w:ascii="宋体" w:hAnsi="Courier New" w:hint="eastAsia"/>
          <w:bCs/>
          <w:szCs w:val="21"/>
        </w:rPr>
        <w:t>按实际审增额的</w:t>
      </w:r>
      <w:r>
        <w:rPr>
          <w:rFonts w:ascii="宋体" w:hAnsi="Courier New" w:hint="eastAsia"/>
          <w:bCs/>
          <w:szCs w:val="21"/>
        </w:rPr>
        <w:t>5%</w:t>
      </w:r>
      <w:r>
        <w:rPr>
          <w:rFonts w:ascii="宋体" w:hAnsi="Courier New" w:hint="eastAsia"/>
          <w:bCs/>
          <w:szCs w:val="21"/>
        </w:rPr>
        <w:t>计取审计费，由承包人支付；承包人支付的审计费由发包人在工程结算款中代扣代缴或在工程结算审定值中直接扣除。</w:t>
      </w:r>
    </w:p>
    <w:p w:rsidR="00290CDC" w:rsidRDefault="009B04A6">
      <w:pPr>
        <w:pStyle w:val="a5"/>
        <w:ind w:firstLineChars="200" w:firstLine="420"/>
        <w:rPr>
          <w:bCs/>
          <w:szCs w:val="21"/>
        </w:rPr>
      </w:pPr>
      <w:r>
        <w:rPr>
          <w:rFonts w:hint="eastAsia"/>
          <w:bCs/>
          <w:szCs w:val="21"/>
        </w:rPr>
        <w:t>3.7</w:t>
      </w:r>
      <w:r>
        <w:rPr>
          <w:rFonts w:hint="eastAsia"/>
          <w:bCs/>
          <w:szCs w:val="21"/>
        </w:rPr>
        <w:t>工程竣工验收合格后</w:t>
      </w:r>
      <w:r>
        <w:rPr>
          <w:rFonts w:hint="eastAsia"/>
          <w:bCs/>
          <w:szCs w:val="21"/>
        </w:rPr>
        <w:t>10</w:t>
      </w:r>
      <w:r>
        <w:rPr>
          <w:rFonts w:hint="eastAsia"/>
          <w:bCs/>
          <w:szCs w:val="21"/>
        </w:rPr>
        <w:t>日内送发包人指定的第三方审计机构，按照约定的结算标准进行结算，最终结算费用以审计报告为准，承包人提供审定额全额（与审计报告一致）的符合国家要求的增值税专用发票，发包人挂账后次月支付至工程审定额的</w:t>
      </w:r>
      <w:r>
        <w:rPr>
          <w:rFonts w:hint="eastAsia"/>
          <w:bCs/>
          <w:szCs w:val="21"/>
        </w:rPr>
        <w:t>95%</w:t>
      </w:r>
      <w:r>
        <w:rPr>
          <w:rFonts w:hint="eastAsia"/>
          <w:bCs/>
          <w:szCs w:val="21"/>
        </w:rPr>
        <w:t>，剩余</w:t>
      </w:r>
      <w:r>
        <w:rPr>
          <w:rFonts w:hint="eastAsia"/>
          <w:bCs/>
          <w:szCs w:val="21"/>
        </w:rPr>
        <w:t>5%</w:t>
      </w:r>
      <w:r>
        <w:rPr>
          <w:rFonts w:hint="eastAsia"/>
          <w:bCs/>
          <w:szCs w:val="21"/>
        </w:rPr>
        <w:t>作为质保金，质保期后无质量问题进行支付，出现质量问题则予以相应扣除。</w:t>
      </w:r>
    </w:p>
    <w:p w:rsidR="00290CDC" w:rsidRDefault="009B04A6">
      <w:pPr>
        <w:pStyle w:val="a5"/>
        <w:ind w:firstLineChars="200" w:firstLine="420"/>
        <w:rPr>
          <w:bCs/>
          <w:szCs w:val="21"/>
        </w:rPr>
      </w:pPr>
      <w:r>
        <w:rPr>
          <w:rFonts w:hint="eastAsia"/>
          <w:bCs/>
          <w:szCs w:val="21"/>
        </w:rPr>
        <w:t>3</w:t>
      </w:r>
      <w:r>
        <w:rPr>
          <w:bCs/>
          <w:szCs w:val="21"/>
        </w:rPr>
        <w:t>.8</w:t>
      </w:r>
      <w:r>
        <w:rPr>
          <w:rFonts w:hint="eastAsia"/>
          <w:bCs/>
          <w:szCs w:val="21"/>
        </w:rPr>
        <w:t>维修施工中所发生的水电</w:t>
      </w:r>
      <w:r>
        <w:rPr>
          <w:rFonts w:hint="eastAsia"/>
          <w:bCs/>
          <w:szCs w:val="21"/>
        </w:rPr>
        <w:t>费不再计取扣除。</w:t>
      </w:r>
    </w:p>
    <w:p w:rsidR="00290CDC" w:rsidRDefault="009B04A6">
      <w:pPr>
        <w:pStyle w:val="a5"/>
        <w:ind w:firstLineChars="200" w:firstLine="420"/>
        <w:rPr>
          <w:bCs/>
          <w:szCs w:val="21"/>
        </w:rPr>
      </w:pPr>
      <w:r>
        <w:rPr>
          <w:rFonts w:hint="eastAsia"/>
          <w:bCs/>
          <w:szCs w:val="21"/>
        </w:rPr>
        <w:t>3.</w:t>
      </w:r>
      <w:r>
        <w:rPr>
          <w:bCs/>
          <w:szCs w:val="21"/>
        </w:rPr>
        <w:t>9</w:t>
      </w:r>
      <w:r>
        <w:rPr>
          <w:rFonts w:hAnsi="宋体" w:hint="eastAsia"/>
          <w:bCs/>
          <w:szCs w:val="21"/>
        </w:rPr>
        <w:t>付款</w:t>
      </w:r>
      <w:r>
        <w:rPr>
          <w:rFonts w:hint="eastAsia"/>
          <w:bCs/>
          <w:szCs w:val="21"/>
        </w:rPr>
        <w:t>结算方式：半年期商业汇票（包括银行承兑汇票和商业承兑汇票）。</w:t>
      </w:r>
    </w:p>
    <w:p w:rsidR="00290CDC" w:rsidRDefault="009B04A6">
      <w:pPr>
        <w:pStyle w:val="a5"/>
        <w:ind w:firstLineChars="200" w:firstLine="422"/>
        <w:rPr>
          <w:b/>
          <w:szCs w:val="21"/>
        </w:rPr>
      </w:pPr>
      <w:r>
        <w:rPr>
          <w:rFonts w:hint="eastAsia"/>
          <w:b/>
          <w:szCs w:val="21"/>
        </w:rPr>
        <w:t>4.</w:t>
      </w:r>
      <w:r>
        <w:rPr>
          <w:rFonts w:hint="eastAsia"/>
          <w:b/>
          <w:szCs w:val="21"/>
        </w:rPr>
        <w:t>技术规范及服务</w:t>
      </w:r>
    </w:p>
    <w:p w:rsidR="00290CDC" w:rsidRDefault="009B04A6">
      <w:pPr>
        <w:pStyle w:val="a5"/>
        <w:ind w:firstLineChars="200" w:firstLine="420"/>
        <w:rPr>
          <w:szCs w:val="21"/>
        </w:rPr>
      </w:pPr>
      <w:r>
        <w:rPr>
          <w:rFonts w:hint="eastAsia"/>
          <w:szCs w:val="21"/>
        </w:rPr>
        <w:t>4.1</w:t>
      </w:r>
      <w:r>
        <w:rPr>
          <w:rFonts w:hint="eastAsia"/>
          <w:szCs w:val="21"/>
        </w:rPr>
        <w:t>投标人应与招标人指派的答疑人员充分沟通，理解认可并接受相关技术规范及服务要求。</w:t>
      </w:r>
    </w:p>
    <w:p w:rsidR="00290CDC" w:rsidRDefault="009B04A6">
      <w:pPr>
        <w:pStyle w:val="a5"/>
        <w:ind w:firstLineChars="200" w:firstLine="420"/>
        <w:rPr>
          <w:szCs w:val="21"/>
        </w:rPr>
      </w:pPr>
      <w:r>
        <w:rPr>
          <w:rFonts w:hint="eastAsia"/>
          <w:szCs w:val="21"/>
        </w:rPr>
        <w:t>4.2</w:t>
      </w:r>
      <w:r>
        <w:rPr>
          <w:rFonts w:hint="eastAsia"/>
          <w:szCs w:val="21"/>
        </w:rPr>
        <w:t>投标人可免费提供的、包含但不限于招标人所要求的其他相关服务内容，按本招标书“第二章</w:t>
      </w:r>
      <w:r>
        <w:rPr>
          <w:rFonts w:hint="eastAsia"/>
          <w:szCs w:val="21"/>
        </w:rPr>
        <w:t xml:space="preserve"> </w:t>
      </w:r>
      <w:r>
        <w:rPr>
          <w:rFonts w:hint="eastAsia"/>
          <w:szCs w:val="21"/>
        </w:rPr>
        <w:t>投标文件编制”要求，在其</w:t>
      </w:r>
      <w:r>
        <w:rPr>
          <w:rFonts w:hint="eastAsia"/>
          <w:b/>
          <w:szCs w:val="21"/>
        </w:rPr>
        <w:t>“</w:t>
      </w:r>
      <w:r>
        <w:rPr>
          <w:rFonts w:hint="eastAsia"/>
          <w:bCs/>
          <w:szCs w:val="21"/>
        </w:rPr>
        <w:t>开标一览表”</w:t>
      </w:r>
      <w:r>
        <w:rPr>
          <w:rFonts w:hint="eastAsia"/>
          <w:szCs w:val="21"/>
        </w:rPr>
        <w:t>中一并说明。</w:t>
      </w:r>
    </w:p>
    <w:p w:rsidR="00290CDC" w:rsidRDefault="009B04A6">
      <w:pPr>
        <w:pStyle w:val="a5"/>
        <w:ind w:firstLineChars="200" w:firstLine="422"/>
        <w:rPr>
          <w:b/>
          <w:szCs w:val="21"/>
        </w:rPr>
      </w:pPr>
      <w:r>
        <w:rPr>
          <w:rFonts w:hint="eastAsia"/>
          <w:b/>
          <w:szCs w:val="21"/>
        </w:rPr>
        <w:t>5.</w:t>
      </w:r>
      <w:r>
        <w:rPr>
          <w:rFonts w:hint="eastAsia"/>
          <w:b/>
          <w:szCs w:val="21"/>
        </w:rPr>
        <w:t>其他</w:t>
      </w:r>
    </w:p>
    <w:p w:rsidR="00290CDC" w:rsidRDefault="009B04A6">
      <w:pPr>
        <w:pStyle w:val="a5"/>
        <w:ind w:firstLineChars="200" w:firstLine="420"/>
        <w:rPr>
          <w:szCs w:val="21"/>
        </w:rPr>
      </w:pPr>
      <w:r>
        <w:rPr>
          <w:rFonts w:hint="eastAsia"/>
          <w:szCs w:val="21"/>
        </w:rPr>
        <w:t>如投标人不认可、不接受，则投标人在本招标书“第二章</w:t>
      </w:r>
      <w:r>
        <w:rPr>
          <w:rFonts w:hint="eastAsia"/>
          <w:szCs w:val="21"/>
        </w:rPr>
        <w:t xml:space="preserve"> </w:t>
      </w:r>
      <w:r>
        <w:rPr>
          <w:rFonts w:hint="eastAsia"/>
          <w:szCs w:val="21"/>
        </w:rPr>
        <w:t>投标文件编制”之“相关条款偏离表”中注明“不接受”字样，招标人将视之为主动弃标。</w:t>
      </w:r>
    </w:p>
    <w:p w:rsidR="00290CDC" w:rsidRDefault="009B04A6">
      <w:pPr>
        <w:pStyle w:val="a5"/>
        <w:ind w:firstLineChars="200" w:firstLine="420"/>
        <w:rPr>
          <w:szCs w:val="21"/>
        </w:rPr>
      </w:pPr>
      <w:r>
        <w:rPr>
          <w:rFonts w:hint="eastAsia"/>
          <w:szCs w:val="21"/>
        </w:rPr>
        <w:t>其余未尽事宜，均以双方最终签订</w:t>
      </w:r>
      <w:r>
        <w:rPr>
          <w:rFonts w:hint="eastAsia"/>
          <w:szCs w:val="21"/>
        </w:rPr>
        <w:t>的合同版本为准。</w:t>
      </w:r>
    </w:p>
    <w:p w:rsidR="00290CDC" w:rsidRDefault="009B04A6">
      <w:pPr>
        <w:pStyle w:val="a5"/>
        <w:ind w:firstLineChars="200" w:firstLine="422"/>
        <w:rPr>
          <w:b/>
          <w:szCs w:val="21"/>
        </w:rPr>
      </w:pPr>
      <w:r>
        <w:rPr>
          <w:rFonts w:hint="eastAsia"/>
          <w:b/>
          <w:szCs w:val="21"/>
        </w:rPr>
        <w:t>6.</w:t>
      </w:r>
      <w:r>
        <w:rPr>
          <w:rFonts w:hint="eastAsia"/>
          <w:b/>
          <w:szCs w:val="21"/>
        </w:rPr>
        <w:t>要求招标人或相关合同签订单位提供的配合，在标书文件中说明。</w:t>
      </w:r>
    </w:p>
    <w:p w:rsidR="00290CDC" w:rsidRDefault="009B04A6">
      <w:pPr>
        <w:pStyle w:val="a5"/>
        <w:rPr>
          <w:rFonts w:ascii="黑体" w:eastAsia="黑体"/>
          <w:b/>
          <w:bCs/>
          <w:sz w:val="28"/>
        </w:rPr>
      </w:pPr>
      <w:r>
        <w:rPr>
          <w:rFonts w:ascii="黑体" w:eastAsia="黑体" w:hint="eastAsia"/>
          <w:b/>
          <w:bCs/>
          <w:sz w:val="28"/>
        </w:rPr>
        <w:t>八、投标、开标、评标</w:t>
      </w:r>
    </w:p>
    <w:p w:rsidR="00290CDC" w:rsidRDefault="009B04A6">
      <w:pPr>
        <w:ind w:firstLineChars="200" w:firstLine="420"/>
        <w:rPr>
          <w:rFonts w:ascii="宋体" w:hAnsi="宋体"/>
          <w:b/>
          <w:bCs/>
          <w:szCs w:val="21"/>
          <w:u w:val="single"/>
        </w:rPr>
      </w:pPr>
      <w:r>
        <w:rPr>
          <w:rFonts w:ascii="宋体" w:hAnsi="宋体" w:hint="eastAsia"/>
          <w:szCs w:val="21"/>
        </w:rPr>
        <w:t>1.</w:t>
      </w:r>
      <w:r>
        <w:rPr>
          <w:rFonts w:ascii="宋体" w:hAnsi="宋体" w:hint="eastAsia"/>
          <w:szCs w:val="21"/>
        </w:rPr>
        <w:t>投标保证金：</w:t>
      </w:r>
      <w:r>
        <w:rPr>
          <w:rFonts w:ascii="宋体" w:hAnsi="宋体" w:hint="eastAsia"/>
          <w:b/>
          <w:bCs/>
          <w:szCs w:val="21"/>
          <w:u w:val="single"/>
        </w:rPr>
        <w:t>应标审核通过后缴纳投标保证金。</w:t>
      </w:r>
    </w:p>
    <w:p w:rsidR="00290CDC" w:rsidRDefault="009B04A6">
      <w:pPr>
        <w:ind w:firstLineChars="200" w:firstLine="420"/>
        <w:rPr>
          <w:rFonts w:ascii="宋体" w:hAnsi="宋体"/>
          <w:szCs w:val="21"/>
        </w:rPr>
      </w:pPr>
      <w:r>
        <w:rPr>
          <w:rFonts w:ascii="宋体" w:hAnsi="宋体" w:hint="eastAsia"/>
          <w:szCs w:val="21"/>
        </w:rPr>
        <w:t>1.1</w:t>
      </w:r>
      <w:r>
        <w:rPr>
          <w:rFonts w:ascii="宋体" w:hAnsi="宋体" w:hint="eastAsia"/>
          <w:szCs w:val="21"/>
        </w:rPr>
        <w:t>投标保证金的形式：电汇</w:t>
      </w:r>
      <w:proofErr w:type="gramStart"/>
      <w:r>
        <w:rPr>
          <w:rFonts w:ascii="宋体" w:hAnsi="宋体" w:hint="eastAsia"/>
          <w:szCs w:val="21"/>
        </w:rPr>
        <w:t>或网银</w:t>
      </w:r>
      <w:proofErr w:type="gramEnd"/>
      <w:r>
        <w:rPr>
          <w:rFonts w:ascii="宋体" w:hAnsi="宋体" w:hint="eastAsia"/>
          <w:szCs w:val="21"/>
        </w:rPr>
        <w:t>(</w:t>
      </w:r>
      <w:r>
        <w:rPr>
          <w:rFonts w:ascii="宋体" w:hAnsi="宋体" w:hint="eastAsia"/>
          <w:b/>
          <w:bCs/>
          <w:szCs w:val="21"/>
        </w:rPr>
        <w:t>需从投标人基本账户中转出</w:t>
      </w:r>
      <w:r>
        <w:rPr>
          <w:rFonts w:ascii="宋体" w:hAnsi="宋体" w:hint="eastAsia"/>
          <w:szCs w:val="21"/>
        </w:rPr>
        <w:t>)</w:t>
      </w:r>
      <w:r>
        <w:rPr>
          <w:rFonts w:ascii="宋体" w:hAnsi="宋体" w:hint="eastAsia"/>
          <w:szCs w:val="21"/>
        </w:rPr>
        <w:t>；</w:t>
      </w:r>
    </w:p>
    <w:p w:rsidR="00290CDC" w:rsidRDefault="009B04A6">
      <w:pPr>
        <w:ind w:firstLineChars="200" w:firstLine="420"/>
        <w:rPr>
          <w:rFonts w:ascii="宋体" w:hAnsi="宋体"/>
          <w:szCs w:val="21"/>
        </w:rPr>
      </w:pPr>
      <w:r>
        <w:rPr>
          <w:rFonts w:ascii="宋体" w:hAnsi="宋体" w:hint="eastAsia"/>
          <w:szCs w:val="21"/>
        </w:rPr>
        <w:t>1.2</w:t>
      </w:r>
      <w:r>
        <w:rPr>
          <w:rFonts w:ascii="宋体" w:hAnsi="宋体" w:hint="eastAsia"/>
          <w:szCs w:val="21"/>
        </w:rPr>
        <w:t>投标保证金的金额：人民币</w:t>
      </w:r>
      <w:r>
        <w:rPr>
          <w:rFonts w:ascii="宋体" w:hAnsi="宋体" w:hint="eastAsia"/>
          <w:szCs w:val="21"/>
        </w:rPr>
        <w:t xml:space="preserve"> 5000</w:t>
      </w:r>
      <w:r>
        <w:rPr>
          <w:rFonts w:ascii="宋体" w:hAnsi="宋体" w:hint="eastAsia"/>
          <w:szCs w:val="21"/>
        </w:rPr>
        <w:t>元；</w:t>
      </w:r>
    </w:p>
    <w:p w:rsidR="00290CDC" w:rsidRDefault="009B04A6">
      <w:pPr>
        <w:autoSpaceDE w:val="0"/>
        <w:autoSpaceDN w:val="0"/>
        <w:adjustRightInd w:val="0"/>
        <w:ind w:firstLineChars="200" w:firstLine="420"/>
        <w:jc w:val="left"/>
        <w:rPr>
          <w:rFonts w:ascii="宋体" w:hAnsi="宋体"/>
          <w:szCs w:val="21"/>
        </w:rPr>
      </w:pPr>
      <w:r>
        <w:rPr>
          <w:rFonts w:ascii="宋体" w:hAnsi="宋体" w:hint="eastAsia"/>
          <w:szCs w:val="21"/>
        </w:rPr>
        <w:t>1.3</w:t>
      </w:r>
      <w:r>
        <w:rPr>
          <w:rFonts w:ascii="宋体" w:hAnsi="宋体" w:hint="eastAsia"/>
          <w:szCs w:val="21"/>
        </w:rPr>
        <w:t>投标保证金收款账户信息：</w:t>
      </w:r>
    </w:p>
    <w:p w:rsidR="00290CDC" w:rsidRDefault="009B04A6">
      <w:pPr>
        <w:autoSpaceDE w:val="0"/>
        <w:autoSpaceDN w:val="0"/>
        <w:adjustRightInd w:val="0"/>
        <w:ind w:firstLineChars="200" w:firstLine="420"/>
        <w:jc w:val="left"/>
        <w:rPr>
          <w:rFonts w:ascii="宋体" w:hAnsi="宋体"/>
          <w:szCs w:val="21"/>
        </w:rPr>
      </w:pPr>
      <w:r>
        <w:rPr>
          <w:rFonts w:ascii="宋体" w:hAnsi="宋体" w:hint="eastAsia"/>
          <w:szCs w:val="21"/>
        </w:rPr>
        <w:t>开户名：中国重汽集团杭州发动机有限公司</w:t>
      </w:r>
    </w:p>
    <w:p w:rsidR="00290CDC" w:rsidRDefault="009B04A6">
      <w:pPr>
        <w:autoSpaceDE w:val="0"/>
        <w:autoSpaceDN w:val="0"/>
        <w:adjustRightInd w:val="0"/>
        <w:ind w:firstLineChars="200" w:firstLine="420"/>
        <w:jc w:val="left"/>
        <w:rPr>
          <w:rFonts w:ascii="宋体" w:hAnsi="宋体"/>
          <w:szCs w:val="21"/>
        </w:rPr>
      </w:pPr>
      <w:r>
        <w:rPr>
          <w:rFonts w:ascii="宋体" w:hAnsi="宋体" w:hint="eastAsia"/>
          <w:szCs w:val="21"/>
        </w:rPr>
        <w:t>开户行：工行半道红支行</w:t>
      </w:r>
    </w:p>
    <w:p w:rsidR="00290CDC" w:rsidRDefault="009B04A6">
      <w:pPr>
        <w:ind w:firstLineChars="200" w:firstLine="420"/>
        <w:rPr>
          <w:rFonts w:ascii="宋体" w:hAnsi="Courier New"/>
          <w:color w:val="000000"/>
          <w:sz w:val="24"/>
          <w:szCs w:val="24"/>
        </w:rPr>
      </w:pPr>
      <w:r>
        <w:rPr>
          <w:rFonts w:ascii="宋体" w:hAnsi="宋体" w:hint="eastAsia"/>
          <w:szCs w:val="21"/>
        </w:rPr>
        <w:t>账号：</w:t>
      </w:r>
      <w:r>
        <w:rPr>
          <w:rFonts w:ascii="宋体" w:hAnsi="Courier New" w:hint="eastAsia"/>
          <w:color w:val="000000"/>
          <w:sz w:val="24"/>
          <w:szCs w:val="24"/>
        </w:rPr>
        <w:t>1202051439900007785</w:t>
      </w:r>
    </w:p>
    <w:p w:rsidR="00290CDC" w:rsidRDefault="009B04A6">
      <w:pPr>
        <w:autoSpaceDE w:val="0"/>
        <w:autoSpaceDN w:val="0"/>
        <w:adjustRightInd w:val="0"/>
        <w:ind w:firstLineChars="200" w:firstLine="420"/>
        <w:jc w:val="left"/>
        <w:rPr>
          <w:rFonts w:ascii="宋体" w:hAnsi="宋体"/>
          <w:szCs w:val="21"/>
        </w:rPr>
      </w:pPr>
      <w:r>
        <w:rPr>
          <w:rFonts w:ascii="宋体" w:hAnsi="宋体" w:hint="eastAsia"/>
          <w:szCs w:val="21"/>
        </w:rPr>
        <w:t>1.4</w:t>
      </w:r>
      <w:r>
        <w:rPr>
          <w:rFonts w:ascii="宋体" w:hAnsi="宋体" w:hint="eastAsia"/>
          <w:szCs w:val="21"/>
        </w:rPr>
        <w:t>汇款备注信息：杭州发动机有限公司</w:t>
      </w:r>
      <w:r>
        <w:rPr>
          <w:rFonts w:ascii="宋体" w:hAnsi="宋体" w:hint="eastAsia"/>
          <w:szCs w:val="21"/>
        </w:rPr>
        <w:t>202</w:t>
      </w:r>
      <w:r>
        <w:rPr>
          <w:rFonts w:ascii="宋体" w:hAnsi="宋体"/>
          <w:szCs w:val="21"/>
        </w:rPr>
        <w:t>5</w:t>
      </w:r>
      <w:r>
        <w:rPr>
          <w:rFonts w:ascii="宋体" w:hAnsi="宋体" w:hint="eastAsia"/>
          <w:szCs w:val="21"/>
        </w:rPr>
        <w:t>年建筑物维修资源库投标保证金</w:t>
      </w:r>
      <w:r>
        <w:rPr>
          <w:rFonts w:ascii="宋体" w:hAnsi="宋体" w:hint="eastAsia"/>
          <w:szCs w:val="21"/>
        </w:rPr>
        <w:t>-</w:t>
      </w:r>
      <w:r>
        <w:rPr>
          <w:rFonts w:ascii="宋体" w:hAnsi="宋体" w:hint="eastAsia"/>
          <w:szCs w:val="21"/>
        </w:rPr>
        <w:t>单位简称。</w:t>
      </w:r>
    </w:p>
    <w:p w:rsidR="00290CDC" w:rsidRDefault="009B04A6">
      <w:pPr>
        <w:autoSpaceDE w:val="0"/>
        <w:autoSpaceDN w:val="0"/>
        <w:adjustRightInd w:val="0"/>
        <w:ind w:firstLineChars="200" w:firstLine="420"/>
        <w:jc w:val="left"/>
        <w:rPr>
          <w:rFonts w:ascii="宋体" w:hAnsi="宋体"/>
          <w:szCs w:val="21"/>
        </w:rPr>
      </w:pPr>
      <w:bookmarkStart w:id="9" w:name="_Hlk66372682"/>
      <w:r>
        <w:rPr>
          <w:rFonts w:ascii="宋体" w:hAnsi="宋体" w:hint="eastAsia"/>
          <w:szCs w:val="21"/>
        </w:rPr>
        <w:t>1.5</w:t>
      </w:r>
      <w:r>
        <w:rPr>
          <w:rFonts w:ascii="宋体" w:hAnsi="宋体" w:hint="eastAsia"/>
          <w:szCs w:val="21"/>
        </w:rPr>
        <w:t>投标保证金收取截至时间：</w:t>
      </w:r>
      <w:r>
        <w:rPr>
          <w:rFonts w:ascii="宋体" w:hAnsi="宋体" w:hint="eastAsia"/>
          <w:szCs w:val="21"/>
        </w:rPr>
        <w:t>202</w:t>
      </w:r>
      <w:r>
        <w:rPr>
          <w:rFonts w:ascii="宋体" w:hAnsi="宋体"/>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szCs w:val="21"/>
        </w:rPr>
        <w:t>14</w:t>
      </w:r>
      <w:r>
        <w:rPr>
          <w:rFonts w:ascii="宋体" w:hAnsi="宋体" w:hint="eastAsia"/>
          <w:szCs w:val="21"/>
        </w:rPr>
        <w:t>日</w:t>
      </w:r>
      <w:r>
        <w:rPr>
          <w:rFonts w:ascii="宋体" w:hAnsi="宋体" w:hint="eastAsia"/>
          <w:szCs w:val="21"/>
        </w:rPr>
        <w:t>17</w:t>
      </w:r>
      <w:r>
        <w:rPr>
          <w:rFonts w:ascii="宋体" w:hAnsi="宋体" w:hint="eastAsia"/>
          <w:szCs w:val="21"/>
        </w:rPr>
        <w:t>时。</w:t>
      </w:r>
    </w:p>
    <w:bookmarkEnd w:id="9"/>
    <w:p w:rsidR="00290CDC" w:rsidRDefault="009B04A6">
      <w:pPr>
        <w:ind w:firstLineChars="200" w:firstLine="420"/>
        <w:rPr>
          <w:rFonts w:ascii="宋体" w:hAnsi="宋体"/>
          <w:szCs w:val="21"/>
        </w:rPr>
      </w:pPr>
      <w:r>
        <w:rPr>
          <w:rFonts w:ascii="宋体" w:hAnsi="宋体" w:hint="eastAsia"/>
          <w:szCs w:val="21"/>
        </w:rPr>
        <w:t>1.6</w:t>
      </w:r>
      <w:r>
        <w:rPr>
          <w:rFonts w:ascii="宋体" w:hAnsi="宋体" w:hint="eastAsia"/>
          <w:szCs w:val="21"/>
        </w:rPr>
        <w:t>说明：</w:t>
      </w:r>
    </w:p>
    <w:p w:rsidR="00290CDC" w:rsidRDefault="009B04A6">
      <w:pPr>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）招标人按照财务制度退款，在确定中标人后，按投标人所提供的账户信息一个付款周期内退还投标保证金（本金，不计息）。</w:t>
      </w:r>
    </w:p>
    <w:p w:rsidR="00290CDC" w:rsidRDefault="009B04A6">
      <w:pPr>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）投标人在向招标人出示《投标保证金缴纳凭证》后方可进行投标。</w:t>
      </w:r>
    </w:p>
    <w:p w:rsidR="00290CDC" w:rsidRDefault="009B04A6">
      <w:pPr>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）发生以下情况时，招标人有权没收保证金：</w:t>
      </w:r>
    </w:p>
    <w:p w:rsidR="00290CDC" w:rsidRDefault="009B04A6">
      <w:pPr>
        <w:ind w:firstLineChars="200" w:firstLine="420"/>
        <w:rPr>
          <w:rFonts w:ascii="宋体" w:hAnsi="宋体"/>
          <w:szCs w:val="21"/>
        </w:rPr>
      </w:pPr>
      <w:r>
        <w:rPr>
          <w:rFonts w:ascii="宋体" w:hAnsi="宋体" w:hint="eastAsia"/>
          <w:szCs w:val="21"/>
        </w:rPr>
        <w:t>a</w:t>
      </w:r>
      <w:r>
        <w:rPr>
          <w:rFonts w:ascii="宋体" w:hAnsi="宋体" w:hint="eastAsia"/>
          <w:szCs w:val="21"/>
        </w:rPr>
        <w:t>）截至开标前</w:t>
      </w:r>
      <w:r>
        <w:rPr>
          <w:rFonts w:ascii="宋体" w:hAnsi="宋体" w:hint="eastAsia"/>
          <w:szCs w:val="21"/>
        </w:rPr>
        <w:t>3</w:t>
      </w:r>
      <w:r>
        <w:rPr>
          <w:rFonts w:ascii="宋体" w:hAnsi="宋体" w:hint="eastAsia"/>
          <w:szCs w:val="21"/>
        </w:rPr>
        <w:t>个工作日，投标人无正当理由且未以书面形式递交说明而在投标截止日不来投标的；</w:t>
      </w:r>
    </w:p>
    <w:p w:rsidR="00290CDC" w:rsidRDefault="009B04A6">
      <w:pPr>
        <w:ind w:firstLineChars="200" w:firstLine="420"/>
        <w:rPr>
          <w:rFonts w:ascii="宋体" w:hAnsi="宋体"/>
          <w:szCs w:val="21"/>
        </w:rPr>
      </w:pPr>
      <w:r>
        <w:rPr>
          <w:rFonts w:ascii="宋体" w:hAnsi="宋体" w:hint="eastAsia"/>
          <w:szCs w:val="21"/>
        </w:rPr>
        <w:t>b</w:t>
      </w:r>
      <w:r>
        <w:rPr>
          <w:rFonts w:ascii="宋体" w:hAnsi="宋体" w:hint="eastAsia"/>
          <w:szCs w:val="21"/>
        </w:rPr>
        <w:t>）投标人递送投标文件后，无正当理由放弃投标的；</w:t>
      </w:r>
    </w:p>
    <w:p w:rsidR="00290CDC" w:rsidRDefault="009B04A6">
      <w:pPr>
        <w:ind w:firstLineChars="200" w:firstLine="420"/>
        <w:rPr>
          <w:rFonts w:ascii="宋体" w:hAnsi="宋体"/>
          <w:szCs w:val="21"/>
        </w:rPr>
      </w:pPr>
      <w:r>
        <w:rPr>
          <w:rFonts w:ascii="宋体" w:hAnsi="宋体" w:hint="eastAsia"/>
          <w:szCs w:val="21"/>
        </w:rPr>
        <w:t>c</w:t>
      </w:r>
      <w:r>
        <w:rPr>
          <w:rFonts w:ascii="宋体" w:hAnsi="宋体" w:hint="eastAsia"/>
          <w:szCs w:val="21"/>
        </w:rPr>
        <w:t>）自中标通知书发出之日起</w:t>
      </w:r>
      <w:r>
        <w:rPr>
          <w:rFonts w:ascii="宋体" w:hAnsi="宋体" w:hint="eastAsia"/>
          <w:szCs w:val="21"/>
        </w:rPr>
        <w:t>30</w:t>
      </w:r>
      <w:r>
        <w:rPr>
          <w:rFonts w:ascii="宋体" w:hAnsi="宋体" w:hint="eastAsia"/>
          <w:szCs w:val="21"/>
        </w:rPr>
        <w:t>日内，中标人无正当理由不签订合同的；</w:t>
      </w:r>
    </w:p>
    <w:p w:rsidR="00290CDC" w:rsidRDefault="009B04A6">
      <w:pPr>
        <w:ind w:firstLineChars="200" w:firstLine="420"/>
        <w:rPr>
          <w:rFonts w:ascii="宋体" w:hAnsi="宋体"/>
          <w:szCs w:val="21"/>
        </w:rPr>
      </w:pPr>
      <w:r>
        <w:rPr>
          <w:rFonts w:ascii="宋体" w:hAnsi="宋体" w:hint="eastAsia"/>
          <w:szCs w:val="21"/>
        </w:rPr>
        <w:t>d</w:t>
      </w:r>
      <w:r>
        <w:rPr>
          <w:rFonts w:ascii="宋体" w:hAnsi="宋体" w:hint="eastAsia"/>
          <w:szCs w:val="21"/>
        </w:rPr>
        <w:t>）投标人在投标过程中被查实有串标、围标、陪标等违规违纪行为的；</w:t>
      </w:r>
    </w:p>
    <w:p w:rsidR="00290CDC" w:rsidRDefault="009B04A6">
      <w:pPr>
        <w:ind w:firstLineChars="200" w:firstLine="420"/>
        <w:rPr>
          <w:rFonts w:ascii="宋体" w:hAnsi="宋体"/>
          <w:szCs w:val="21"/>
        </w:rPr>
      </w:pPr>
      <w:r>
        <w:rPr>
          <w:rFonts w:ascii="宋体" w:hAnsi="宋体" w:hint="eastAsia"/>
          <w:szCs w:val="21"/>
        </w:rPr>
        <w:lastRenderedPageBreak/>
        <w:t>e</w:t>
      </w:r>
      <w:r>
        <w:rPr>
          <w:rFonts w:ascii="宋体" w:hAnsi="宋体" w:hint="eastAsia"/>
          <w:szCs w:val="21"/>
        </w:rPr>
        <w:t>）投标人有违约违规行为或被投诉、举报的，在调查处理期间，保证金暂不退还，待调查处理结束后按有关规定处理。</w:t>
      </w:r>
    </w:p>
    <w:p w:rsidR="00290CDC" w:rsidRDefault="009B04A6">
      <w:pPr>
        <w:ind w:firstLineChars="200" w:firstLine="420"/>
        <w:rPr>
          <w:rFonts w:ascii="宋体" w:hAnsi="宋体"/>
          <w:szCs w:val="21"/>
        </w:rPr>
      </w:pPr>
      <w:r>
        <w:rPr>
          <w:rFonts w:ascii="宋体" w:hAnsi="宋体" w:hint="eastAsia"/>
          <w:szCs w:val="21"/>
        </w:rPr>
        <w:t>2.</w:t>
      </w:r>
      <w:r>
        <w:rPr>
          <w:rFonts w:ascii="宋体" w:hAnsi="宋体" w:hint="eastAsia"/>
          <w:szCs w:val="21"/>
        </w:rPr>
        <w:t>投标：应标审核通过后，投标人在重汽</w:t>
      </w:r>
      <w:r>
        <w:rPr>
          <w:rFonts w:ascii="宋体" w:hAnsi="宋体" w:hint="eastAsia"/>
          <w:szCs w:val="21"/>
        </w:rPr>
        <w:t>e</w:t>
      </w:r>
      <w:r>
        <w:rPr>
          <w:rFonts w:ascii="宋体" w:hAnsi="宋体" w:hint="eastAsia"/>
          <w:szCs w:val="21"/>
        </w:rPr>
        <w:t>采</w:t>
      </w:r>
      <w:proofErr w:type="gramStart"/>
      <w:r>
        <w:rPr>
          <w:rFonts w:ascii="宋体" w:hAnsi="宋体" w:hint="eastAsia"/>
          <w:szCs w:val="21"/>
        </w:rPr>
        <w:t>通进行</w:t>
      </w:r>
      <w:proofErr w:type="gramEnd"/>
      <w:r>
        <w:rPr>
          <w:rFonts w:ascii="宋体" w:hAnsi="宋体" w:hint="eastAsia"/>
          <w:szCs w:val="21"/>
        </w:rPr>
        <w:t>投标（</w:t>
      </w:r>
      <w:r>
        <w:rPr>
          <w:rFonts w:ascii="宋体" w:hAnsi="宋体" w:hint="eastAsia"/>
          <w:b/>
          <w:bCs/>
          <w:szCs w:val="21"/>
          <w:u w:val="single"/>
        </w:rPr>
        <w:t>注意报价单位：万元</w:t>
      </w:r>
      <w:r>
        <w:rPr>
          <w:rFonts w:ascii="宋体" w:hAnsi="宋体" w:hint="eastAsia"/>
          <w:szCs w:val="21"/>
        </w:rPr>
        <w:t>），投标截止时间</w:t>
      </w:r>
      <w:r>
        <w:rPr>
          <w:rFonts w:ascii="宋体" w:hAnsi="宋体" w:hint="eastAsia"/>
          <w:szCs w:val="21"/>
        </w:rPr>
        <w:t>202</w:t>
      </w:r>
      <w:r>
        <w:rPr>
          <w:rFonts w:ascii="宋体" w:hAnsi="宋体"/>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szCs w:val="21"/>
        </w:rPr>
        <w:t>17</w:t>
      </w:r>
      <w:r>
        <w:rPr>
          <w:rFonts w:ascii="宋体" w:hAnsi="宋体" w:hint="eastAsia"/>
          <w:szCs w:val="21"/>
        </w:rPr>
        <w:t>日</w:t>
      </w:r>
      <w:r>
        <w:rPr>
          <w:rFonts w:ascii="宋体" w:hAnsi="宋体" w:hint="eastAsia"/>
          <w:szCs w:val="21"/>
        </w:rPr>
        <w:t>17</w:t>
      </w:r>
      <w:r>
        <w:rPr>
          <w:rFonts w:ascii="宋体" w:hAnsi="宋体" w:hint="eastAsia"/>
          <w:szCs w:val="21"/>
        </w:rPr>
        <w:t>时。按照要求递交以下投标资料。</w:t>
      </w:r>
    </w:p>
    <w:p w:rsidR="00290CDC" w:rsidRDefault="009B04A6">
      <w:pPr>
        <w:ind w:firstLineChars="200" w:firstLine="420"/>
        <w:rPr>
          <w:rFonts w:ascii="宋体" w:hAnsi="宋体"/>
          <w:szCs w:val="21"/>
        </w:rPr>
      </w:pPr>
      <w:r>
        <w:rPr>
          <w:rFonts w:ascii="宋体" w:hAnsi="宋体" w:hint="eastAsia"/>
          <w:szCs w:val="21"/>
        </w:rPr>
        <w:t>2.1</w:t>
      </w:r>
      <w:r>
        <w:rPr>
          <w:rFonts w:ascii="宋体" w:hAnsi="宋体" w:hint="eastAsia"/>
          <w:b/>
          <w:bCs/>
          <w:szCs w:val="21"/>
        </w:rPr>
        <w:t>商务标文件：具体内容详见招标文件；</w:t>
      </w:r>
    </w:p>
    <w:p w:rsidR="00290CDC" w:rsidRDefault="009B04A6">
      <w:pPr>
        <w:ind w:firstLineChars="200" w:firstLine="420"/>
        <w:rPr>
          <w:rFonts w:ascii="宋体" w:hAnsi="宋体"/>
          <w:b/>
          <w:bCs/>
          <w:szCs w:val="21"/>
        </w:rPr>
      </w:pPr>
      <w:r>
        <w:rPr>
          <w:rFonts w:ascii="宋体" w:hAnsi="宋体" w:hint="eastAsia"/>
          <w:szCs w:val="21"/>
        </w:rPr>
        <w:t>2.2</w:t>
      </w:r>
      <w:r>
        <w:rPr>
          <w:rFonts w:ascii="宋体" w:hAnsi="宋体" w:hint="eastAsia"/>
          <w:b/>
          <w:bCs/>
          <w:szCs w:val="21"/>
        </w:rPr>
        <w:t>资质证明文件：具体内容详见招标文件；</w:t>
      </w:r>
    </w:p>
    <w:p w:rsidR="00290CDC" w:rsidRDefault="009B04A6">
      <w:pPr>
        <w:ind w:firstLineChars="200" w:firstLine="420"/>
        <w:rPr>
          <w:rFonts w:ascii="宋体" w:hAnsi="宋体"/>
          <w:szCs w:val="21"/>
        </w:rPr>
      </w:pPr>
      <w:r>
        <w:rPr>
          <w:rFonts w:ascii="宋体" w:hAnsi="宋体" w:hint="eastAsia"/>
          <w:szCs w:val="21"/>
        </w:rPr>
        <w:t>2.3</w:t>
      </w:r>
      <w:r>
        <w:rPr>
          <w:rFonts w:ascii="宋体" w:hAnsi="宋体" w:hint="eastAsia"/>
          <w:szCs w:val="21"/>
        </w:rPr>
        <w:t>近三年财务报告；</w:t>
      </w:r>
    </w:p>
    <w:p w:rsidR="00290CDC" w:rsidRDefault="009B04A6">
      <w:pPr>
        <w:ind w:firstLineChars="200" w:firstLine="420"/>
        <w:rPr>
          <w:rFonts w:ascii="宋体" w:hAnsi="宋体"/>
          <w:szCs w:val="21"/>
        </w:rPr>
      </w:pPr>
      <w:r>
        <w:rPr>
          <w:rFonts w:ascii="宋体" w:hAnsi="宋体" w:hint="eastAsia"/>
          <w:szCs w:val="21"/>
        </w:rPr>
        <w:t>2.4</w:t>
      </w:r>
      <w:r>
        <w:rPr>
          <w:rFonts w:ascii="宋体" w:hAnsi="宋体" w:hint="eastAsia"/>
          <w:szCs w:val="21"/>
        </w:rPr>
        <w:t>其他：投标保证金缴纳电子回单。</w:t>
      </w:r>
    </w:p>
    <w:p w:rsidR="00290CDC" w:rsidRDefault="009B04A6">
      <w:pPr>
        <w:ind w:firstLineChars="200" w:firstLine="420"/>
        <w:rPr>
          <w:rFonts w:ascii="宋体" w:hAnsi="宋体"/>
          <w:szCs w:val="21"/>
        </w:rPr>
      </w:pPr>
      <w:r>
        <w:rPr>
          <w:rFonts w:ascii="宋体" w:hAnsi="宋体" w:hint="eastAsia"/>
          <w:szCs w:val="21"/>
        </w:rPr>
        <w:t>3.</w:t>
      </w:r>
      <w:r>
        <w:rPr>
          <w:rFonts w:ascii="宋体" w:hAnsi="宋体" w:hint="eastAsia"/>
          <w:szCs w:val="21"/>
        </w:rPr>
        <w:t>开标：开标时间</w:t>
      </w:r>
      <w:r>
        <w:rPr>
          <w:rFonts w:ascii="宋体" w:hAnsi="宋体" w:hint="eastAsia"/>
          <w:szCs w:val="21"/>
        </w:rPr>
        <w:t>202</w:t>
      </w:r>
      <w:r>
        <w:rPr>
          <w:rFonts w:ascii="宋体" w:hAnsi="宋体"/>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szCs w:val="21"/>
        </w:rPr>
        <w:t>18</w:t>
      </w:r>
      <w:r>
        <w:rPr>
          <w:rFonts w:ascii="宋体" w:hAnsi="宋体" w:hint="eastAsia"/>
          <w:szCs w:val="21"/>
        </w:rPr>
        <w:t>日</w:t>
      </w:r>
      <w:r>
        <w:rPr>
          <w:rFonts w:ascii="宋体" w:hAnsi="宋体" w:hint="eastAsia"/>
          <w:szCs w:val="21"/>
        </w:rPr>
        <w:t>9:30</w:t>
      </w:r>
      <w:r>
        <w:rPr>
          <w:rFonts w:ascii="宋体" w:hAnsi="宋体" w:hint="eastAsia"/>
          <w:szCs w:val="21"/>
        </w:rPr>
        <w:t>。在重汽</w:t>
      </w:r>
      <w:r>
        <w:rPr>
          <w:rFonts w:ascii="宋体" w:hAnsi="宋体" w:hint="eastAsia"/>
          <w:szCs w:val="21"/>
        </w:rPr>
        <w:t>e</w:t>
      </w:r>
      <w:r>
        <w:rPr>
          <w:rFonts w:ascii="宋体" w:hAnsi="宋体" w:hint="eastAsia"/>
          <w:szCs w:val="21"/>
        </w:rPr>
        <w:t>采</w:t>
      </w:r>
      <w:proofErr w:type="gramStart"/>
      <w:r>
        <w:rPr>
          <w:rFonts w:ascii="宋体" w:hAnsi="宋体" w:hint="eastAsia"/>
          <w:szCs w:val="21"/>
        </w:rPr>
        <w:t>通进行</w:t>
      </w:r>
      <w:proofErr w:type="gramEnd"/>
      <w:r>
        <w:rPr>
          <w:rFonts w:ascii="宋体" w:hAnsi="宋体" w:hint="eastAsia"/>
          <w:szCs w:val="21"/>
        </w:rPr>
        <w:t>开标。</w:t>
      </w:r>
    </w:p>
    <w:p w:rsidR="00290CDC" w:rsidRDefault="009B04A6">
      <w:pPr>
        <w:pStyle w:val="a5"/>
        <w:ind w:firstLineChars="200" w:firstLine="420"/>
      </w:pPr>
      <w:r>
        <w:rPr>
          <w:rFonts w:hint="eastAsia"/>
        </w:rPr>
        <w:t>4.</w:t>
      </w:r>
      <w:r>
        <w:rPr>
          <w:rFonts w:hint="eastAsia"/>
        </w:rPr>
        <w:t>评标</w:t>
      </w:r>
    </w:p>
    <w:p w:rsidR="00290CDC" w:rsidRDefault="009B04A6">
      <w:pPr>
        <w:pStyle w:val="a5"/>
        <w:ind w:firstLineChars="200" w:firstLine="420"/>
      </w:pPr>
      <w:r>
        <w:rPr>
          <w:rFonts w:hAnsi="宋体" w:hint="eastAsia"/>
          <w:szCs w:val="21"/>
        </w:rPr>
        <w:t>评标工作由招标人为该项目依法组织的、由三人及以上单数成员（视标的额大小按规定确定专家人数）组成的评标工作小组负责，参照以下评分标准，</w:t>
      </w:r>
      <w:r>
        <w:rPr>
          <w:rFonts w:hint="eastAsia"/>
        </w:rPr>
        <w:t>采用综合评定法，即由评标工作小组按照国家招投标有关规定，本着公平、公正、公开、有序的原则，在最大限度地满足招标文件实质性要求的前提下，按照招标文件中规定的各项因素进行评审，并根据材料报价、让利系数情况，依据本招标书列示的相关报价评审规则，</w:t>
      </w:r>
      <w:r>
        <w:rPr>
          <w:rFonts w:hint="eastAsia"/>
          <w:b/>
          <w:bCs/>
        </w:rPr>
        <w:t>按需</w:t>
      </w:r>
      <w:r>
        <w:rPr>
          <w:rFonts w:hAnsi="宋体" w:hint="eastAsia"/>
          <w:b/>
          <w:bCs/>
          <w:szCs w:val="21"/>
        </w:rPr>
        <w:t>确定中标候选人，</w:t>
      </w:r>
      <w:r>
        <w:rPr>
          <w:rFonts w:hAnsi="宋体" w:hint="eastAsia"/>
          <w:b/>
          <w:szCs w:val="21"/>
        </w:rPr>
        <w:t>对未中标人不做任何解释</w:t>
      </w:r>
      <w:r>
        <w:rPr>
          <w:rFonts w:hint="eastAsia"/>
        </w:rPr>
        <w:t>。</w:t>
      </w:r>
    </w:p>
    <w:p w:rsidR="00290CDC" w:rsidRDefault="009B04A6">
      <w:pPr>
        <w:pStyle w:val="a5"/>
        <w:ind w:firstLineChars="200" w:firstLine="420"/>
      </w:pPr>
      <w:r>
        <w:rPr>
          <w:rFonts w:hint="eastAsia"/>
        </w:rPr>
        <w:t>评标实施具体环节：</w:t>
      </w:r>
    </w:p>
    <w:p w:rsidR="00290CDC" w:rsidRDefault="009B04A6">
      <w:pPr>
        <w:ind w:left="425"/>
        <w:rPr>
          <w:rFonts w:ascii="宋体" w:hAnsi="Courier New"/>
        </w:rPr>
      </w:pPr>
      <w:r>
        <w:rPr>
          <w:rFonts w:ascii="宋体" w:hAnsi="Courier New" w:hint="eastAsia"/>
        </w:rPr>
        <w:t>4.1</w:t>
      </w:r>
      <w:r>
        <w:rPr>
          <w:rFonts w:ascii="宋体" w:hAnsi="Courier New" w:hint="eastAsia"/>
        </w:rPr>
        <w:t>环节</w:t>
      </w:r>
      <w:proofErr w:type="gramStart"/>
      <w:r>
        <w:rPr>
          <w:rFonts w:ascii="宋体" w:hAnsi="Courier New" w:hint="eastAsia"/>
        </w:rPr>
        <w:t>一</w:t>
      </w:r>
      <w:proofErr w:type="gramEnd"/>
      <w:r>
        <w:rPr>
          <w:rFonts w:ascii="宋体" w:hAnsi="Courier New" w:hint="eastAsia"/>
        </w:rPr>
        <w:t>：资格证明文件审查</w:t>
      </w:r>
    </w:p>
    <w:p w:rsidR="00290CDC" w:rsidRDefault="009B04A6">
      <w:pPr>
        <w:ind w:firstLineChars="200" w:firstLine="420"/>
        <w:rPr>
          <w:rFonts w:ascii="宋体" w:hAnsi="宋体"/>
          <w:szCs w:val="21"/>
        </w:rPr>
      </w:pPr>
      <w:r>
        <w:rPr>
          <w:rFonts w:ascii="宋体" w:hAnsi="宋体" w:hint="eastAsia"/>
          <w:szCs w:val="21"/>
        </w:rPr>
        <w:t>资格审查内容：营业执照（经营范围）、注册资金（≥</w:t>
      </w:r>
      <w:r>
        <w:rPr>
          <w:rFonts w:ascii="宋体" w:hAnsi="宋体" w:hint="eastAsia"/>
          <w:szCs w:val="21"/>
        </w:rPr>
        <w:t>500</w:t>
      </w:r>
      <w:r>
        <w:rPr>
          <w:rFonts w:ascii="宋体" w:hAnsi="宋体" w:hint="eastAsia"/>
          <w:szCs w:val="21"/>
        </w:rPr>
        <w:t>万元）、建筑业企业资质（建筑工程施工总承包三级及以上，建筑</w:t>
      </w:r>
      <w:hyperlink r:id="rId6" w:tgtFrame="https://baike.baidu.com/item/_blank" w:history="1">
        <w:r>
          <w:rPr>
            <w:rFonts w:ascii="宋体" w:hAnsi="宋体"/>
          </w:rPr>
          <w:t>机电安装工程</w:t>
        </w:r>
      </w:hyperlink>
      <w:r>
        <w:rPr>
          <w:rFonts w:ascii="宋体" w:hAnsi="宋体"/>
          <w:szCs w:val="21"/>
        </w:rPr>
        <w:t>专业承包资质</w:t>
      </w:r>
      <w:r>
        <w:rPr>
          <w:rFonts w:ascii="宋体" w:hAnsi="宋体" w:hint="eastAsia"/>
          <w:szCs w:val="21"/>
        </w:rPr>
        <w:t>三级及以上，建筑装饰装修工程专业承包二级及以上）；安全生产许可证、法定代表</w:t>
      </w:r>
      <w:r>
        <w:rPr>
          <w:rFonts w:ascii="宋体" w:hAnsi="宋体" w:hint="eastAsia"/>
          <w:szCs w:val="21"/>
        </w:rPr>
        <w:t>人授权委托书、被授权人（身份证）、投标保证金缴纳证明；近三年类似项目业绩</w:t>
      </w:r>
      <w:r>
        <w:rPr>
          <w:rFonts w:ascii="宋体" w:hAnsi="Courier New" w:hint="eastAsia"/>
          <w:szCs w:val="21"/>
        </w:rPr>
        <w:t>（长期服务的基建零星维修项目）</w:t>
      </w:r>
      <w:r>
        <w:rPr>
          <w:rFonts w:ascii="宋体" w:hAnsi="宋体" w:hint="eastAsia"/>
          <w:szCs w:val="21"/>
        </w:rPr>
        <w:t>。</w:t>
      </w:r>
    </w:p>
    <w:p w:rsidR="00290CDC" w:rsidRDefault="009B04A6">
      <w:pPr>
        <w:ind w:left="420"/>
        <w:rPr>
          <w:rFonts w:ascii="宋体" w:hAnsi="宋体"/>
          <w:b/>
          <w:bCs/>
          <w:szCs w:val="21"/>
        </w:rPr>
      </w:pPr>
      <w:r>
        <w:rPr>
          <w:rFonts w:ascii="宋体" w:hAnsi="宋体" w:hint="eastAsia"/>
          <w:b/>
          <w:bCs/>
          <w:szCs w:val="21"/>
        </w:rPr>
        <w:t>4.2</w:t>
      </w:r>
      <w:r>
        <w:rPr>
          <w:rFonts w:ascii="宋体" w:hAnsi="宋体" w:hint="eastAsia"/>
          <w:b/>
          <w:bCs/>
          <w:szCs w:val="21"/>
        </w:rPr>
        <w:t>环节二：商务标评审</w:t>
      </w:r>
    </w:p>
    <w:p w:rsidR="00290CDC" w:rsidRDefault="009B04A6">
      <w:pPr>
        <w:pStyle w:val="a5"/>
        <w:ind w:firstLineChars="200" w:firstLine="420"/>
      </w:pPr>
      <w:r>
        <w:rPr>
          <w:rFonts w:hint="eastAsia"/>
        </w:rPr>
        <w:t>商务</w:t>
      </w:r>
      <w:proofErr w:type="gramStart"/>
      <w:r>
        <w:rPr>
          <w:rFonts w:hint="eastAsia"/>
        </w:rPr>
        <w:t>标采用</w:t>
      </w:r>
      <w:proofErr w:type="gramEnd"/>
      <w:r>
        <w:rPr>
          <w:rFonts w:hint="eastAsia"/>
        </w:rPr>
        <w:t>多轮报价，均在重汽</w:t>
      </w:r>
      <w:r>
        <w:rPr>
          <w:rFonts w:hint="eastAsia"/>
        </w:rPr>
        <w:t>e</w:t>
      </w:r>
      <w:r>
        <w:rPr>
          <w:rFonts w:hint="eastAsia"/>
        </w:rPr>
        <w:t>采</w:t>
      </w:r>
      <w:proofErr w:type="gramStart"/>
      <w:r>
        <w:rPr>
          <w:rFonts w:hint="eastAsia"/>
        </w:rPr>
        <w:t>通进行</w:t>
      </w:r>
      <w:proofErr w:type="gramEnd"/>
      <w:r>
        <w:rPr>
          <w:rFonts w:hint="eastAsia"/>
        </w:rPr>
        <w:t>提报，注意价格单位（元）。</w:t>
      </w:r>
    </w:p>
    <w:p w:rsidR="00290CDC" w:rsidRDefault="009B04A6">
      <w:pPr>
        <w:ind w:firstLineChars="200" w:firstLine="422"/>
        <w:rPr>
          <w:rFonts w:ascii="宋体" w:hAnsi="宋体"/>
          <w:b/>
          <w:bCs/>
          <w:szCs w:val="21"/>
        </w:rPr>
      </w:pPr>
      <w:r>
        <w:rPr>
          <w:rFonts w:ascii="宋体" w:hAnsi="宋体" w:hint="eastAsia"/>
          <w:b/>
          <w:bCs/>
          <w:szCs w:val="21"/>
        </w:rPr>
        <w:t>4.2.1</w:t>
      </w:r>
      <w:r>
        <w:rPr>
          <w:rFonts w:ascii="宋体" w:hAnsi="宋体" w:hint="eastAsia"/>
          <w:b/>
          <w:bCs/>
          <w:szCs w:val="21"/>
        </w:rPr>
        <w:t>第一轮（开标）：按照项目清单开标报价的总计价格，选取价格从</w:t>
      </w:r>
      <w:proofErr w:type="gramStart"/>
      <w:r>
        <w:rPr>
          <w:rFonts w:ascii="宋体" w:hAnsi="宋体" w:hint="eastAsia"/>
          <w:b/>
          <w:bCs/>
          <w:szCs w:val="21"/>
        </w:rPr>
        <w:t>低到高共</w:t>
      </w:r>
      <w:r>
        <w:rPr>
          <w:rFonts w:ascii="宋体" w:hAnsi="宋体" w:hint="eastAsia"/>
          <w:b/>
          <w:bCs/>
          <w:szCs w:val="21"/>
        </w:rPr>
        <w:t>5</w:t>
      </w:r>
      <w:r>
        <w:rPr>
          <w:rFonts w:ascii="宋体" w:hAnsi="宋体" w:hint="eastAsia"/>
          <w:b/>
          <w:bCs/>
          <w:szCs w:val="21"/>
        </w:rPr>
        <w:t>家</w:t>
      </w:r>
      <w:proofErr w:type="gramEnd"/>
      <w:r>
        <w:rPr>
          <w:rFonts w:ascii="宋体" w:hAnsi="宋体" w:hint="eastAsia"/>
          <w:b/>
          <w:bCs/>
          <w:szCs w:val="21"/>
        </w:rPr>
        <w:t>投标人进入下一轮报价，若总投标人不足</w:t>
      </w:r>
      <w:r>
        <w:rPr>
          <w:rFonts w:ascii="宋体" w:hAnsi="宋体" w:hint="eastAsia"/>
          <w:b/>
          <w:bCs/>
          <w:szCs w:val="21"/>
        </w:rPr>
        <w:t>5</w:t>
      </w:r>
      <w:r>
        <w:rPr>
          <w:rFonts w:ascii="宋体" w:hAnsi="宋体" w:hint="eastAsia"/>
          <w:b/>
          <w:bCs/>
          <w:szCs w:val="21"/>
        </w:rPr>
        <w:t>家，则全部进入下一轮报价；</w:t>
      </w:r>
    </w:p>
    <w:p w:rsidR="00290CDC" w:rsidRDefault="009B04A6">
      <w:pPr>
        <w:ind w:firstLineChars="200" w:firstLine="422"/>
        <w:rPr>
          <w:rFonts w:ascii="宋体" w:hAnsi="宋体"/>
          <w:b/>
          <w:bCs/>
          <w:szCs w:val="21"/>
        </w:rPr>
      </w:pPr>
      <w:r>
        <w:rPr>
          <w:rFonts w:ascii="宋体" w:hAnsi="宋体" w:hint="eastAsia"/>
          <w:b/>
          <w:bCs/>
          <w:szCs w:val="21"/>
        </w:rPr>
        <w:t>4.2.2</w:t>
      </w:r>
      <w:r>
        <w:rPr>
          <w:rFonts w:ascii="宋体" w:hAnsi="宋体" w:hint="eastAsia"/>
          <w:b/>
          <w:bCs/>
          <w:szCs w:val="21"/>
        </w:rPr>
        <w:t>第二轮：投标人项目清单进行总计价格报价，招标人按照总计价格从低到高对投标人进行排序，采取项目清单单价最低的前四家平均值形成维修材料单项基础价格表，在响应该价格表的基础上，选取前</w:t>
      </w:r>
      <w:r>
        <w:rPr>
          <w:rFonts w:ascii="宋体" w:hAnsi="宋体" w:hint="eastAsia"/>
          <w:b/>
          <w:bCs/>
          <w:szCs w:val="21"/>
        </w:rPr>
        <w:t>4</w:t>
      </w:r>
      <w:r>
        <w:rPr>
          <w:rFonts w:ascii="宋体" w:hAnsi="宋体" w:hint="eastAsia"/>
          <w:b/>
          <w:bCs/>
          <w:szCs w:val="21"/>
        </w:rPr>
        <w:t>家投标人进入下一轮报价，若总投标人不足</w:t>
      </w:r>
      <w:r>
        <w:rPr>
          <w:rFonts w:ascii="宋体" w:hAnsi="宋体" w:hint="eastAsia"/>
          <w:b/>
          <w:bCs/>
          <w:szCs w:val="21"/>
        </w:rPr>
        <w:t>4</w:t>
      </w:r>
      <w:r>
        <w:rPr>
          <w:rFonts w:ascii="宋体" w:hAnsi="宋体" w:hint="eastAsia"/>
          <w:b/>
          <w:bCs/>
          <w:szCs w:val="21"/>
        </w:rPr>
        <w:t>家，则全部进入下一轮报价；</w:t>
      </w:r>
    </w:p>
    <w:p w:rsidR="00290CDC" w:rsidRDefault="009B04A6">
      <w:pPr>
        <w:ind w:firstLineChars="200" w:firstLine="422"/>
        <w:rPr>
          <w:rFonts w:ascii="宋体" w:hAnsi="宋体"/>
          <w:b/>
          <w:bCs/>
          <w:szCs w:val="21"/>
        </w:rPr>
      </w:pPr>
      <w:r>
        <w:rPr>
          <w:rFonts w:ascii="宋体" w:hAnsi="宋体" w:hint="eastAsia"/>
          <w:b/>
          <w:bCs/>
          <w:szCs w:val="21"/>
        </w:rPr>
        <w:t>4.2.3</w:t>
      </w:r>
      <w:r>
        <w:rPr>
          <w:rFonts w:ascii="宋体" w:hAnsi="宋体" w:hint="eastAsia"/>
          <w:b/>
          <w:bCs/>
          <w:szCs w:val="21"/>
        </w:rPr>
        <w:t>第三轮：投标人进行定额让利系数报价，招标人根据定额让利系数情况从高到低对投标人进行排序，在响应最高让利系数的基础上，选取前</w:t>
      </w:r>
      <w:r>
        <w:rPr>
          <w:rFonts w:ascii="宋体" w:hAnsi="宋体" w:hint="eastAsia"/>
          <w:b/>
          <w:bCs/>
          <w:szCs w:val="21"/>
        </w:rPr>
        <w:t>2</w:t>
      </w:r>
      <w:r>
        <w:rPr>
          <w:rFonts w:ascii="宋体" w:hAnsi="宋体" w:hint="eastAsia"/>
          <w:b/>
          <w:bCs/>
          <w:szCs w:val="21"/>
        </w:rPr>
        <w:t>家投标人进行中标推荐。</w:t>
      </w:r>
    </w:p>
    <w:p w:rsidR="00290CDC" w:rsidRDefault="009B04A6">
      <w:pPr>
        <w:pStyle w:val="a3"/>
        <w:ind w:firstLineChars="200" w:firstLine="422"/>
        <w:rPr>
          <w:rFonts w:ascii="宋体" w:eastAsia="宋体" w:hAnsi="宋体"/>
          <w:b/>
          <w:bCs/>
          <w:sz w:val="21"/>
          <w:szCs w:val="21"/>
          <w:u w:val="single"/>
        </w:rPr>
      </w:pPr>
      <w:r>
        <w:rPr>
          <w:rFonts w:ascii="宋体" w:eastAsia="宋体" w:hAnsi="宋体" w:hint="eastAsia"/>
          <w:b/>
          <w:bCs/>
          <w:sz w:val="21"/>
          <w:szCs w:val="21"/>
          <w:u w:val="single"/>
        </w:rPr>
        <w:t>注意：</w:t>
      </w:r>
    </w:p>
    <w:p w:rsidR="00290CDC" w:rsidRDefault="009B04A6">
      <w:pPr>
        <w:pStyle w:val="a3"/>
        <w:ind w:firstLineChars="200" w:firstLine="422"/>
        <w:rPr>
          <w:rFonts w:ascii="宋体" w:eastAsia="宋体" w:hAnsi="宋体"/>
          <w:sz w:val="21"/>
          <w:szCs w:val="21"/>
          <w:u w:val="single"/>
        </w:rPr>
      </w:pPr>
      <w:r>
        <w:rPr>
          <w:rFonts w:ascii="宋体" w:eastAsia="宋体" w:hAnsi="宋体" w:hint="eastAsia"/>
          <w:b/>
          <w:bCs/>
          <w:sz w:val="21"/>
          <w:szCs w:val="21"/>
          <w:u w:val="single"/>
        </w:rPr>
        <w:t>（</w:t>
      </w:r>
      <w:r>
        <w:rPr>
          <w:rFonts w:ascii="宋体" w:eastAsia="宋体" w:hAnsi="宋体" w:hint="eastAsia"/>
          <w:b/>
          <w:bCs/>
          <w:sz w:val="21"/>
          <w:szCs w:val="21"/>
          <w:u w:val="single"/>
        </w:rPr>
        <w:t>1</w:t>
      </w:r>
      <w:r>
        <w:rPr>
          <w:rFonts w:ascii="宋体" w:eastAsia="宋体" w:hAnsi="宋体" w:hint="eastAsia"/>
          <w:b/>
          <w:bCs/>
          <w:sz w:val="21"/>
          <w:szCs w:val="21"/>
          <w:u w:val="single"/>
        </w:rPr>
        <w:t>）每一轮填报报价</w:t>
      </w:r>
      <w:r>
        <w:rPr>
          <w:rFonts w:ascii="宋体" w:eastAsia="宋体" w:hAnsi="宋体" w:hint="eastAsia"/>
          <w:b/>
          <w:bCs/>
          <w:sz w:val="21"/>
          <w:szCs w:val="21"/>
          <w:u w:val="single"/>
        </w:rPr>
        <w:t>/</w:t>
      </w:r>
      <w:r>
        <w:rPr>
          <w:rFonts w:ascii="宋体" w:eastAsia="宋体" w:hAnsi="宋体" w:hint="eastAsia"/>
          <w:b/>
          <w:bCs/>
          <w:sz w:val="21"/>
          <w:szCs w:val="21"/>
          <w:u w:val="single"/>
        </w:rPr>
        <w:t>澄清均有时间限制，投标人应关注</w:t>
      </w:r>
      <w:r>
        <w:rPr>
          <w:rFonts w:ascii="宋体" w:eastAsia="宋体" w:hAnsi="宋体" w:hint="eastAsia"/>
          <w:b/>
          <w:bCs/>
          <w:sz w:val="21"/>
          <w:szCs w:val="21"/>
          <w:u w:val="single"/>
        </w:rPr>
        <w:t>e</w:t>
      </w:r>
      <w:r>
        <w:rPr>
          <w:rFonts w:ascii="宋体" w:eastAsia="宋体" w:hAnsi="宋体" w:hint="eastAsia"/>
          <w:b/>
          <w:bCs/>
          <w:sz w:val="21"/>
          <w:szCs w:val="21"/>
          <w:u w:val="single"/>
        </w:rPr>
        <w:t>采通本轮报价截止时间，到点后未能提交的按无效处理</w:t>
      </w:r>
      <w:r>
        <w:rPr>
          <w:rFonts w:ascii="宋体" w:eastAsia="宋体" w:hAnsi="宋体" w:hint="eastAsia"/>
          <w:sz w:val="21"/>
          <w:szCs w:val="21"/>
          <w:u w:val="single"/>
        </w:rPr>
        <w:t>。</w:t>
      </w:r>
    </w:p>
    <w:p w:rsidR="00290CDC" w:rsidRDefault="009B04A6">
      <w:pPr>
        <w:pStyle w:val="a3"/>
        <w:ind w:leftChars="200" w:left="420"/>
        <w:rPr>
          <w:rFonts w:ascii="宋体" w:eastAsia="宋体" w:hAnsi="宋体"/>
          <w:b/>
          <w:bCs/>
          <w:sz w:val="21"/>
          <w:szCs w:val="21"/>
          <w:u w:val="single"/>
        </w:rPr>
      </w:pPr>
      <w:r>
        <w:rPr>
          <w:rFonts w:ascii="宋体" w:eastAsia="宋体" w:hAnsi="宋体" w:hint="eastAsia"/>
          <w:b/>
          <w:bCs/>
          <w:sz w:val="21"/>
          <w:szCs w:val="21"/>
          <w:u w:val="single"/>
        </w:rPr>
        <w:t>（</w:t>
      </w:r>
      <w:r>
        <w:rPr>
          <w:rFonts w:ascii="宋体" w:eastAsia="宋体" w:hAnsi="宋体" w:hint="eastAsia"/>
          <w:b/>
          <w:bCs/>
          <w:sz w:val="21"/>
          <w:szCs w:val="21"/>
          <w:u w:val="single"/>
        </w:rPr>
        <w:t>2</w:t>
      </w:r>
      <w:r>
        <w:rPr>
          <w:rFonts w:ascii="宋体" w:eastAsia="宋体" w:hAnsi="宋体" w:hint="eastAsia"/>
          <w:b/>
          <w:bCs/>
          <w:sz w:val="21"/>
          <w:szCs w:val="21"/>
          <w:u w:val="single"/>
        </w:rPr>
        <w:t>）每一轮报价</w:t>
      </w:r>
      <w:r>
        <w:rPr>
          <w:rFonts w:ascii="宋体" w:eastAsia="宋体" w:hAnsi="宋体" w:hint="eastAsia"/>
          <w:b/>
          <w:bCs/>
          <w:sz w:val="21"/>
          <w:szCs w:val="21"/>
          <w:u w:val="single"/>
        </w:rPr>
        <w:t>/</w:t>
      </w:r>
      <w:r>
        <w:rPr>
          <w:rFonts w:ascii="宋体" w:eastAsia="宋体" w:hAnsi="宋体" w:hint="eastAsia"/>
          <w:b/>
          <w:bCs/>
          <w:sz w:val="21"/>
          <w:szCs w:val="21"/>
          <w:u w:val="single"/>
        </w:rPr>
        <w:t>澄清中，应分别写明总价，各维修材料分项报价同比例下浮。</w:t>
      </w:r>
    </w:p>
    <w:p w:rsidR="00290CDC" w:rsidRDefault="009B04A6">
      <w:pPr>
        <w:pStyle w:val="a3"/>
        <w:ind w:leftChars="200" w:left="420"/>
      </w:pPr>
      <w:r>
        <w:rPr>
          <w:rFonts w:ascii="宋体" w:eastAsia="宋体" w:hAnsi="宋体" w:hint="eastAsia"/>
          <w:b/>
          <w:bCs/>
          <w:sz w:val="21"/>
          <w:szCs w:val="21"/>
          <w:u w:val="single"/>
        </w:rPr>
        <w:t>（</w:t>
      </w:r>
      <w:r>
        <w:rPr>
          <w:rFonts w:ascii="宋体" w:eastAsia="宋体" w:hAnsi="宋体" w:hint="eastAsia"/>
          <w:b/>
          <w:bCs/>
          <w:sz w:val="21"/>
          <w:szCs w:val="21"/>
          <w:u w:val="single"/>
        </w:rPr>
        <w:t>3</w:t>
      </w:r>
      <w:r>
        <w:rPr>
          <w:rFonts w:ascii="宋体" w:eastAsia="宋体" w:hAnsi="宋体" w:hint="eastAsia"/>
          <w:b/>
          <w:bCs/>
          <w:sz w:val="21"/>
          <w:szCs w:val="21"/>
          <w:u w:val="single"/>
        </w:rPr>
        <w:t>）中标价格按照招标人最终审核价格执行。</w:t>
      </w:r>
    </w:p>
    <w:p w:rsidR="00290CDC" w:rsidRDefault="009B04A6">
      <w:pPr>
        <w:pStyle w:val="a5"/>
        <w:tabs>
          <w:tab w:val="left" w:pos="312"/>
        </w:tabs>
        <w:ind w:firstLineChars="200" w:firstLine="420"/>
      </w:pPr>
      <w:r>
        <w:rPr>
          <w:rFonts w:hint="eastAsia"/>
        </w:rPr>
        <w:t>5.</w:t>
      </w:r>
      <w:r>
        <w:rPr>
          <w:rFonts w:hint="eastAsia"/>
        </w:rPr>
        <w:t>中标人的确定：本项目中标人</w:t>
      </w:r>
      <w:proofErr w:type="gramStart"/>
      <w:r>
        <w:rPr>
          <w:rFonts w:hint="eastAsia"/>
        </w:rPr>
        <w:t>不</w:t>
      </w:r>
      <w:proofErr w:type="gramEnd"/>
      <w:r>
        <w:rPr>
          <w:rFonts w:hint="eastAsia"/>
        </w:rPr>
        <w:t>唯一，按照资质审核、商务标评审确定多家中标人，对未中标人不做任何解释。</w:t>
      </w:r>
    </w:p>
    <w:p w:rsidR="00290CDC" w:rsidRDefault="009B04A6">
      <w:pPr>
        <w:pStyle w:val="a5"/>
        <w:rPr>
          <w:rFonts w:ascii="黑体" w:eastAsia="黑体"/>
          <w:b/>
          <w:bCs/>
          <w:sz w:val="28"/>
        </w:rPr>
      </w:pPr>
      <w:r>
        <w:rPr>
          <w:rFonts w:ascii="黑体" w:eastAsia="黑体" w:hint="eastAsia"/>
          <w:b/>
          <w:bCs/>
          <w:sz w:val="28"/>
        </w:rPr>
        <w:t>九、合同签订</w:t>
      </w:r>
    </w:p>
    <w:p w:rsidR="00290CDC" w:rsidRDefault="009B04A6">
      <w:pPr>
        <w:pStyle w:val="a5"/>
        <w:ind w:firstLineChars="200" w:firstLine="420"/>
      </w:pPr>
      <w:r>
        <w:rPr>
          <w:rFonts w:hint="eastAsia"/>
        </w:rPr>
        <w:t>1.</w:t>
      </w:r>
      <w:r>
        <w:rPr>
          <w:rFonts w:hint="eastAsia"/>
        </w:rPr>
        <w:t>根据评标工作小组的评标结果并按相关法律法规的规定及公司相关制度要求，确定</w:t>
      </w:r>
      <w:r>
        <w:rPr>
          <w:rFonts w:hint="eastAsia"/>
          <w:color w:val="000000"/>
        </w:rPr>
        <w:t>两家</w:t>
      </w:r>
      <w:r>
        <w:rPr>
          <w:rFonts w:hint="eastAsia"/>
        </w:rPr>
        <w:t>中标人。中标人承诺无条件服从招标人针对该项目的后续所有安排。招标人将合同授予报价合理的投标</w:t>
      </w:r>
      <w:r>
        <w:rPr>
          <w:rFonts w:hint="eastAsia"/>
        </w:rPr>
        <w:t>人，也不对未中标人做任何解释。</w:t>
      </w:r>
    </w:p>
    <w:p w:rsidR="00290CDC" w:rsidRDefault="009B04A6">
      <w:pPr>
        <w:pStyle w:val="a5"/>
        <w:ind w:firstLineChars="200" w:firstLine="420"/>
        <w:rPr>
          <w:rFonts w:hAnsi="宋体"/>
          <w:szCs w:val="21"/>
        </w:rPr>
      </w:pPr>
      <w:r>
        <w:rPr>
          <w:rFonts w:hAnsi="宋体" w:hint="eastAsia"/>
          <w:szCs w:val="21"/>
        </w:rPr>
        <w:lastRenderedPageBreak/>
        <w:t>2.</w:t>
      </w:r>
      <w:r>
        <w:rPr>
          <w:rFonts w:hAnsi="宋体" w:hint="eastAsia"/>
          <w:szCs w:val="21"/>
        </w:rPr>
        <w:t>招标人通过</w:t>
      </w:r>
      <w:r>
        <w:rPr>
          <w:rFonts w:hAnsi="宋体" w:hint="eastAsia"/>
          <w:szCs w:val="21"/>
        </w:rPr>
        <w:t>e</w:t>
      </w:r>
      <w:r>
        <w:rPr>
          <w:rFonts w:hAnsi="宋体" w:hint="eastAsia"/>
          <w:szCs w:val="21"/>
        </w:rPr>
        <w:t>采通发送中标通知给中标人，中标人应及时与招标人联系，在规定的时间内与相关单位签订合同（一般</w:t>
      </w:r>
      <w:proofErr w:type="gramStart"/>
      <w:r>
        <w:rPr>
          <w:rFonts w:hAnsi="宋体" w:hint="eastAsia"/>
          <w:szCs w:val="21"/>
        </w:rPr>
        <w:t>为接到</w:t>
      </w:r>
      <w:proofErr w:type="gramEnd"/>
      <w:r>
        <w:rPr>
          <w:rFonts w:hAnsi="宋体" w:hint="eastAsia"/>
          <w:szCs w:val="21"/>
        </w:rPr>
        <w:t>中标通知后</w:t>
      </w:r>
      <w:r>
        <w:rPr>
          <w:rFonts w:hAnsi="宋体" w:hint="eastAsia"/>
          <w:szCs w:val="21"/>
        </w:rPr>
        <w:t>10</w:t>
      </w:r>
      <w:r>
        <w:rPr>
          <w:rFonts w:hAnsi="宋体" w:hint="eastAsia"/>
          <w:szCs w:val="21"/>
        </w:rPr>
        <w:t>个工作日内，具体以招标人要求为准），如果中标人接到中标通知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rsidR="00290CDC" w:rsidRDefault="009B04A6">
      <w:pPr>
        <w:pStyle w:val="a5"/>
        <w:ind w:firstLineChars="200" w:firstLine="420"/>
        <w:rPr>
          <w:rFonts w:hAnsi="宋体"/>
          <w:szCs w:val="21"/>
        </w:rPr>
      </w:pPr>
      <w:r>
        <w:rPr>
          <w:rFonts w:hAnsi="宋体" w:hint="eastAsia"/>
          <w:szCs w:val="21"/>
        </w:rPr>
        <w:t>3.</w:t>
      </w:r>
      <w:r>
        <w:rPr>
          <w:rFonts w:hAnsi="宋体" w:hint="eastAsia"/>
          <w:szCs w:val="21"/>
        </w:rPr>
        <w:t>中标人应在保证质量的前提下完成中标项目，不得将中标项目转包或分包给他人，否则视为违约，</w:t>
      </w:r>
      <w:r>
        <w:rPr>
          <w:rFonts w:hAnsi="宋体" w:hint="eastAsia"/>
          <w:szCs w:val="21"/>
        </w:rPr>
        <w:t>招标人或相关单位有权解除合同。</w:t>
      </w:r>
    </w:p>
    <w:p w:rsidR="00290CDC" w:rsidRDefault="009B04A6">
      <w:pPr>
        <w:pStyle w:val="a5"/>
        <w:ind w:firstLineChars="200" w:firstLine="420"/>
        <w:rPr>
          <w:rFonts w:hAnsi="宋体"/>
          <w:szCs w:val="21"/>
        </w:rPr>
      </w:pPr>
      <w:r>
        <w:rPr>
          <w:rFonts w:hAnsi="宋体" w:hint="eastAsia"/>
          <w:szCs w:val="21"/>
        </w:rPr>
        <w:t>4.</w:t>
      </w:r>
      <w:r>
        <w:rPr>
          <w:rFonts w:hAnsi="宋体" w:hint="eastAsia"/>
          <w:szCs w:val="21"/>
        </w:rPr>
        <w:t>中标人</w:t>
      </w:r>
      <w:r>
        <w:rPr>
          <w:rFonts w:hint="eastAsia"/>
          <w:szCs w:val="21"/>
        </w:rPr>
        <w:t>由于履行义务的能力或信用有严重缺陷，</w:t>
      </w:r>
      <w:r>
        <w:rPr>
          <w:rFonts w:hAnsi="宋体" w:hint="eastAsia"/>
          <w:szCs w:val="21"/>
        </w:rPr>
        <w:t>招标人有权取消其中标资格，招标人将从剩余投标人中依序重新确定中标人，或重新组织招标。</w:t>
      </w:r>
    </w:p>
    <w:p w:rsidR="00290CDC" w:rsidRDefault="009B04A6">
      <w:pPr>
        <w:pStyle w:val="a5"/>
        <w:ind w:firstLineChars="200" w:firstLine="420"/>
        <w:rPr>
          <w:rFonts w:hAnsi="宋体"/>
          <w:szCs w:val="21"/>
        </w:rPr>
      </w:pPr>
      <w:r>
        <w:rPr>
          <w:rFonts w:hAnsi="宋体" w:hint="eastAsia"/>
          <w:szCs w:val="21"/>
        </w:rPr>
        <w:t>5.</w:t>
      </w:r>
      <w:r>
        <w:rPr>
          <w:rFonts w:hAnsi="宋体" w:hint="eastAsia"/>
          <w:szCs w:val="21"/>
        </w:rPr>
        <w:t>招标人有权指定招标人的关联单位作为合同签订人，与中标人签署相关合同，且具体权利义务以双方最终签署的合同为准。</w:t>
      </w:r>
    </w:p>
    <w:p w:rsidR="00290CDC" w:rsidRDefault="009B04A6">
      <w:pPr>
        <w:pStyle w:val="a5"/>
        <w:ind w:firstLineChars="200" w:firstLine="420"/>
        <w:rPr>
          <w:rFonts w:hAnsi="宋体"/>
          <w:szCs w:val="21"/>
        </w:rPr>
      </w:pPr>
      <w:r>
        <w:rPr>
          <w:rFonts w:hAnsi="宋体" w:hint="eastAsia"/>
          <w:szCs w:val="21"/>
        </w:rPr>
        <w:t>6.</w:t>
      </w:r>
      <w:r>
        <w:rPr>
          <w:rFonts w:hAnsi="宋体" w:hint="eastAsia"/>
          <w:szCs w:val="21"/>
        </w:rPr>
        <w:t>工程</w:t>
      </w:r>
      <w:proofErr w:type="gramStart"/>
      <w:r>
        <w:rPr>
          <w:rFonts w:hAnsi="宋体" w:hint="eastAsia"/>
          <w:szCs w:val="21"/>
        </w:rPr>
        <w:t>量依据</w:t>
      </w:r>
      <w:proofErr w:type="gramEnd"/>
      <w:r>
        <w:rPr>
          <w:rFonts w:hAnsi="宋体" w:hint="eastAsia"/>
          <w:szCs w:val="21"/>
        </w:rPr>
        <w:t>图纸、工程变更、签证等原则，在工程竣工验收前，项目实施过程中及时办理完成图纸、变更、签证工程量确认手续。</w:t>
      </w:r>
    </w:p>
    <w:p w:rsidR="00290CDC" w:rsidRDefault="009B04A6">
      <w:pPr>
        <w:pStyle w:val="a5"/>
        <w:rPr>
          <w:rFonts w:ascii="黑体" w:eastAsia="黑体"/>
          <w:b/>
          <w:bCs/>
          <w:sz w:val="28"/>
        </w:rPr>
      </w:pPr>
      <w:r>
        <w:rPr>
          <w:rFonts w:ascii="黑体" w:eastAsia="黑体" w:hint="eastAsia"/>
          <w:b/>
          <w:bCs/>
          <w:sz w:val="28"/>
        </w:rPr>
        <w:t>十、</w:t>
      </w:r>
      <w:proofErr w:type="gramStart"/>
      <w:r>
        <w:rPr>
          <w:rFonts w:ascii="黑体" w:eastAsia="黑体" w:hint="eastAsia"/>
          <w:b/>
          <w:bCs/>
          <w:sz w:val="28"/>
        </w:rPr>
        <w:t>废标及</w:t>
      </w:r>
      <w:proofErr w:type="gramEnd"/>
      <w:r>
        <w:rPr>
          <w:rFonts w:ascii="黑体" w:eastAsia="黑体" w:hint="eastAsia"/>
          <w:b/>
          <w:bCs/>
          <w:sz w:val="28"/>
        </w:rPr>
        <w:t>终止招标</w:t>
      </w:r>
    </w:p>
    <w:p w:rsidR="00290CDC" w:rsidRDefault="009B04A6">
      <w:pPr>
        <w:pStyle w:val="a5"/>
        <w:ind w:firstLineChars="200" w:firstLine="420"/>
        <w:rPr>
          <w:rFonts w:hAnsi="宋体"/>
          <w:szCs w:val="21"/>
        </w:rPr>
      </w:pPr>
      <w:r>
        <w:rPr>
          <w:rFonts w:hAnsi="宋体" w:hint="eastAsia"/>
          <w:szCs w:val="21"/>
        </w:rPr>
        <w:t>1.</w:t>
      </w:r>
      <w:r>
        <w:rPr>
          <w:rFonts w:hAnsi="宋体" w:hint="eastAsia"/>
          <w:szCs w:val="21"/>
        </w:rPr>
        <w:t>投标人有下列情形之一，其投标将被视为废标，招标人将严格按照《中华人民共和国招标投标法》及相</w:t>
      </w:r>
      <w:r>
        <w:rPr>
          <w:rFonts w:hAnsi="宋体" w:hint="eastAsia"/>
          <w:szCs w:val="21"/>
        </w:rPr>
        <w:t>关法律、法规及规章制度的规定行使权利。投标人给招标人造成损失的，招标人有索赔的权利，投标人应予以赔偿。</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）不同投标单位负责人为同一人或存在管理关系的；</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）投标人被举报、检举，并经招标方查实无误的；</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）投标人提供的有关资格、资质证明文件不合格、不真实或提供虚假投标材料；</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）投标人在报价有效期内撤回投标；</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）在整个评标过程中，投标人有企图影响评标结果公正性的任何活动；</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）投标人以任何方式诋毁其他投标人；</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7</w:t>
      </w:r>
      <w:r>
        <w:rPr>
          <w:rFonts w:hAnsi="宋体" w:hint="eastAsia"/>
          <w:szCs w:val="21"/>
        </w:rPr>
        <w:t>）投标人串通投标；</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8</w:t>
      </w:r>
      <w:r>
        <w:rPr>
          <w:rFonts w:hAnsi="宋体" w:hint="eastAsia"/>
          <w:szCs w:val="21"/>
        </w:rPr>
        <w:t>）以他人名义投标或者以其他方式弄虚作假，骗取中标的；</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9</w:t>
      </w:r>
      <w:r>
        <w:rPr>
          <w:rFonts w:hAnsi="宋体" w:hint="eastAsia"/>
          <w:szCs w:val="21"/>
        </w:rPr>
        <w:t>）中标人不按规定签订合同；</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10</w:t>
      </w:r>
      <w:r>
        <w:rPr>
          <w:rFonts w:hAnsi="宋体" w:hint="eastAsia"/>
          <w:szCs w:val="21"/>
        </w:rPr>
        <w:t>）法律、法规规定的其他情况。</w:t>
      </w:r>
    </w:p>
    <w:p w:rsidR="00290CDC" w:rsidRDefault="009B04A6">
      <w:pPr>
        <w:pStyle w:val="a5"/>
        <w:ind w:firstLineChars="200" w:firstLine="420"/>
        <w:rPr>
          <w:rFonts w:hAnsi="宋体"/>
          <w:szCs w:val="21"/>
        </w:rPr>
      </w:pPr>
      <w:r>
        <w:rPr>
          <w:rFonts w:hAnsi="宋体" w:hint="eastAsia"/>
          <w:szCs w:val="21"/>
        </w:rPr>
        <w:t>2.</w:t>
      </w:r>
      <w:r>
        <w:rPr>
          <w:rFonts w:hAnsi="宋体" w:hint="eastAsia"/>
          <w:szCs w:val="21"/>
        </w:rPr>
        <w:t>出现下列情形之一，招标人有权否决所有投标人的投标，并终止招标。</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1</w:t>
      </w:r>
      <w:r>
        <w:rPr>
          <w:rFonts w:hAnsi="宋体" w:hint="eastAsia"/>
          <w:szCs w:val="21"/>
        </w:rPr>
        <w:t>）出现影响施工公正的违法、违规行为的。</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2</w:t>
      </w:r>
      <w:r>
        <w:rPr>
          <w:rFonts w:hAnsi="宋体" w:hint="eastAsia"/>
          <w:szCs w:val="21"/>
        </w:rPr>
        <w:t>）因重大变故，施工任务取消的。</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3</w:t>
      </w:r>
      <w:r>
        <w:rPr>
          <w:rFonts w:hAnsi="宋体" w:hint="eastAsia"/>
          <w:szCs w:val="21"/>
        </w:rPr>
        <w:t>）符合条件的投标人或者对招标文件做实质响应的投标人不足三家的；</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4</w:t>
      </w:r>
      <w:r>
        <w:rPr>
          <w:rFonts w:hAnsi="宋体" w:hint="eastAsia"/>
          <w:szCs w:val="21"/>
        </w:rPr>
        <w:t>）评标委员会经评审，认为所有投标都不符合招标文件要求的；</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5</w:t>
      </w:r>
      <w:r>
        <w:rPr>
          <w:rFonts w:hAnsi="宋体" w:hint="eastAsia"/>
          <w:szCs w:val="21"/>
        </w:rPr>
        <w:t>）投标人承诺并同意因招标人公司政策变化引起的随时终止项目的情形，并自行承担由此带来的一切损失。</w:t>
      </w:r>
    </w:p>
    <w:p w:rsidR="00290CDC" w:rsidRDefault="009B04A6">
      <w:pPr>
        <w:pStyle w:val="a5"/>
        <w:ind w:firstLineChars="200" w:firstLine="420"/>
        <w:rPr>
          <w:rFonts w:hAnsi="宋体"/>
          <w:szCs w:val="21"/>
        </w:rPr>
      </w:pPr>
      <w:r>
        <w:rPr>
          <w:rFonts w:hAnsi="宋体" w:hint="eastAsia"/>
          <w:szCs w:val="21"/>
        </w:rPr>
        <w:t>（</w:t>
      </w:r>
      <w:r>
        <w:rPr>
          <w:rFonts w:hAnsi="宋体" w:hint="eastAsia"/>
          <w:szCs w:val="21"/>
        </w:rPr>
        <w:t>6</w:t>
      </w:r>
      <w:r>
        <w:rPr>
          <w:rFonts w:hAnsi="宋体" w:hint="eastAsia"/>
          <w:szCs w:val="21"/>
        </w:rPr>
        <w:t>）招标人认为其他应终止招标的情形。</w:t>
      </w:r>
    </w:p>
    <w:p w:rsidR="00290CDC" w:rsidRDefault="009B04A6">
      <w:pPr>
        <w:pStyle w:val="a5"/>
        <w:rPr>
          <w:rFonts w:ascii="黑体" w:eastAsia="黑体"/>
          <w:b/>
          <w:bCs/>
          <w:sz w:val="28"/>
        </w:rPr>
      </w:pPr>
      <w:r>
        <w:rPr>
          <w:rFonts w:ascii="黑体" w:eastAsia="黑体" w:hint="eastAsia"/>
          <w:b/>
          <w:bCs/>
          <w:sz w:val="28"/>
        </w:rPr>
        <w:t>十一、中标人瑕疵滞后发现的</w:t>
      </w:r>
      <w:r>
        <w:rPr>
          <w:rFonts w:ascii="黑体" w:eastAsia="黑体" w:hint="eastAsia"/>
          <w:b/>
          <w:bCs/>
          <w:sz w:val="28"/>
        </w:rPr>
        <w:t>处理原则</w:t>
      </w:r>
    </w:p>
    <w:p w:rsidR="00290CDC" w:rsidRDefault="009B04A6">
      <w:pPr>
        <w:ind w:firstLineChars="200" w:firstLine="420"/>
        <w:rPr>
          <w:rFonts w:ascii="宋体" w:hAnsi="宋体"/>
          <w:szCs w:val="21"/>
        </w:rPr>
      </w:pPr>
      <w:r>
        <w:rPr>
          <w:rFonts w:ascii="宋体" w:hAnsi="宋体" w:hint="eastAsia"/>
          <w:szCs w:val="21"/>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bookmarkStart w:id="10" w:name="_Toc7062"/>
      <w:bookmarkStart w:id="11" w:name="_Toc54267471"/>
    </w:p>
    <w:p w:rsidR="00290CDC" w:rsidRDefault="009B04A6">
      <w:pPr>
        <w:numPr>
          <w:ilvl w:val="0"/>
          <w:numId w:val="1"/>
        </w:numPr>
        <w:rPr>
          <w:rFonts w:ascii="黑体" w:eastAsia="黑体" w:hAnsi="Courier New"/>
          <w:b/>
          <w:bCs/>
          <w:sz w:val="28"/>
        </w:rPr>
      </w:pPr>
      <w:r>
        <w:rPr>
          <w:rFonts w:ascii="黑体" w:eastAsia="黑体" w:hAnsi="Courier New" w:hint="eastAsia"/>
          <w:b/>
          <w:bCs/>
          <w:sz w:val="28"/>
        </w:rPr>
        <w:t>施工内容及要求</w:t>
      </w:r>
      <w:bookmarkEnd w:id="10"/>
      <w:bookmarkEnd w:id="11"/>
    </w:p>
    <w:p w:rsidR="00290CDC" w:rsidRDefault="009B04A6">
      <w:pPr>
        <w:ind w:firstLineChars="200" w:firstLine="420"/>
        <w:rPr>
          <w:rFonts w:ascii="宋体" w:hAnsi="宋体"/>
          <w:szCs w:val="21"/>
        </w:rPr>
      </w:pPr>
      <w:r>
        <w:rPr>
          <w:rFonts w:ascii="宋体" w:hAnsi="宋体" w:hint="eastAsia"/>
          <w:szCs w:val="21"/>
        </w:rPr>
        <w:t>见本招标文件“第三章</w:t>
      </w:r>
      <w:r>
        <w:rPr>
          <w:rFonts w:ascii="宋体" w:hAnsi="宋体" w:hint="eastAsia"/>
          <w:szCs w:val="21"/>
        </w:rPr>
        <w:t xml:space="preserve">  </w:t>
      </w:r>
      <w:r>
        <w:rPr>
          <w:rFonts w:ascii="宋体" w:hAnsi="宋体" w:hint="eastAsia"/>
          <w:szCs w:val="21"/>
        </w:rPr>
        <w:t>施工内容及</w:t>
      </w:r>
      <w:r>
        <w:rPr>
          <w:rFonts w:ascii="宋体" w:hAnsi="宋体" w:hint="eastAsia"/>
          <w:szCs w:val="21"/>
        </w:rPr>
        <w:t>要求”。</w:t>
      </w:r>
    </w:p>
    <w:p w:rsidR="00290CDC" w:rsidRDefault="009B04A6">
      <w:pPr>
        <w:pStyle w:val="21"/>
        <w:ind w:leftChars="0" w:left="0" w:firstLineChars="0" w:firstLine="0"/>
        <w:rPr>
          <w:rFonts w:ascii="宋体" w:eastAsia="黑体" w:hAnsi="Courier New"/>
        </w:rPr>
      </w:pPr>
      <w:r>
        <w:rPr>
          <w:rFonts w:ascii="黑体" w:eastAsia="黑体" w:hint="eastAsia"/>
          <w:b/>
          <w:bCs/>
          <w:sz w:val="28"/>
        </w:rPr>
        <w:lastRenderedPageBreak/>
        <w:t>十</w:t>
      </w:r>
      <w:r>
        <w:rPr>
          <w:rFonts w:ascii="黑体" w:eastAsia="黑体" w:hint="eastAsia"/>
          <w:b/>
          <w:bCs/>
          <w:sz w:val="28"/>
        </w:rPr>
        <w:t>三</w:t>
      </w:r>
      <w:r>
        <w:rPr>
          <w:rFonts w:ascii="黑体" w:eastAsia="黑体" w:hint="eastAsia"/>
          <w:b/>
          <w:bCs/>
          <w:sz w:val="28"/>
        </w:rPr>
        <w:t>、解释权</w:t>
      </w:r>
    </w:p>
    <w:p w:rsidR="00290CDC" w:rsidRDefault="009B04A6">
      <w:pPr>
        <w:ind w:firstLineChars="200" w:firstLine="420"/>
        <w:rPr>
          <w:rFonts w:ascii="宋体" w:hAnsi="Courier New"/>
        </w:rPr>
      </w:pPr>
      <w:r>
        <w:rPr>
          <w:rFonts w:ascii="宋体" w:hAnsi="Courier New" w:hint="eastAsia"/>
        </w:rPr>
        <w:t>本招标文件的最终解释权归招标人，当对一个问题有多种解释时以招标人的书面解释为准。招标文件未做须知明示，而又有相关法律、法规规定的，招标人对此所做解释以相关的法律、法规规定为依据。</w:t>
      </w:r>
    </w:p>
    <w:p w:rsidR="00290CDC" w:rsidRDefault="00290CDC">
      <w:pPr>
        <w:ind w:firstLineChars="200" w:firstLine="420"/>
        <w:rPr>
          <w:rFonts w:ascii="宋体" w:hAnsi="Courier New"/>
        </w:rPr>
      </w:pPr>
    </w:p>
    <w:p w:rsidR="00290CDC" w:rsidRDefault="00290CDC">
      <w:pPr>
        <w:ind w:firstLineChars="200" w:firstLine="420"/>
        <w:rPr>
          <w:rFonts w:ascii="宋体" w:hAnsi="Courier New"/>
        </w:rPr>
      </w:pPr>
    </w:p>
    <w:p w:rsidR="00290CDC" w:rsidRDefault="00290CDC">
      <w:pPr>
        <w:ind w:firstLineChars="200" w:firstLine="420"/>
        <w:rPr>
          <w:rFonts w:ascii="宋体" w:hAnsi="Courier New"/>
        </w:rPr>
      </w:pPr>
    </w:p>
    <w:p w:rsidR="00290CDC" w:rsidRDefault="00290CDC">
      <w:pPr>
        <w:ind w:firstLineChars="200" w:firstLine="420"/>
        <w:rPr>
          <w:rFonts w:ascii="宋体" w:hAnsi="Courier New"/>
        </w:rPr>
      </w:pPr>
    </w:p>
    <w:p w:rsidR="00290CDC" w:rsidRDefault="00290CDC">
      <w:pPr>
        <w:ind w:firstLineChars="200" w:firstLine="420"/>
        <w:rPr>
          <w:rFonts w:ascii="宋体" w:hAnsi="Courier New"/>
        </w:rPr>
      </w:pPr>
    </w:p>
    <w:p w:rsidR="00290CDC" w:rsidRDefault="00290CDC">
      <w:pPr>
        <w:ind w:firstLineChars="200" w:firstLine="420"/>
        <w:rPr>
          <w:rFonts w:ascii="宋体" w:hAnsi="Courier New"/>
        </w:rPr>
      </w:pPr>
    </w:p>
    <w:p w:rsidR="00290CDC" w:rsidRDefault="00290CDC">
      <w:pPr>
        <w:ind w:firstLineChars="200" w:firstLine="420"/>
        <w:rPr>
          <w:rFonts w:ascii="宋体" w:hAnsi="Courier New"/>
        </w:rPr>
      </w:pPr>
    </w:p>
    <w:p w:rsidR="00290CDC" w:rsidRDefault="009B04A6">
      <w:pPr>
        <w:spacing w:line="360" w:lineRule="auto"/>
        <w:ind w:firstLineChars="1900" w:firstLine="4560"/>
        <w:rPr>
          <w:rFonts w:asciiTheme="minorEastAsia" w:eastAsiaTheme="minorEastAsia" w:hAnsiTheme="minorEastAsia"/>
          <w:sz w:val="24"/>
          <w:szCs w:val="24"/>
        </w:rPr>
      </w:pPr>
      <w:r>
        <w:rPr>
          <w:rFonts w:asciiTheme="minorEastAsia" w:eastAsiaTheme="minorEastAsia" w:hAnsiTheme="minorEastAsia" w:hint="eastAsia"/>
          <w:sz w:val="24"/>
          <w:szCs w:val="24"/>
        </w:rPr>
        <w:t>中国</w:t>
      </w:r>
      <w:r>
        <w:rPr>
          <w:rFonts w:asciiTheme="minorEastAsia" w:eastAsiaTheme="minorEastAsia" w:hAnsiTheme="minorEastAsia"/>
          <w:sz w:val="24"/>
          <w:szCs w:val="24"/>
        </w:rPr>
        <w:t>重汽集团杭州发动机有限公司</w:t>
      </w:r>
    </w:p>
    <w:p w:rsidR="00290CDC" w:rsidRDefault="009B04A6">
      <w:pPr>
        <w:pStyle w:val="a4"/>
        <w:spacing w:line="360" w:lineRule="auto"/>
        <w:ind w:firstLineChars="2100" w:firstLine="5040"/>
        <w:rPr>
          <w:rFonts w:asciiTheme="minorEastAsia" w:eastAsiaTheme="minorEastAsia" w:hAnsiTheme="minorEastAsia"/>
          <w:sz w:val="24"/>
          <w:szCs w:val="24"/>
        </w:rPr>
      </w:pPr>
      <w:r>
        <w:rPr>
          <w:rFonts w:asciiTheme="minorEastAsia" w:eastAsiaTheme="minorEastAsia" w:hAnsiTheme="minorEastAsia"/>
          <w:sz w:val="24"/>
          <w:szCs w:val="24"/>
        </w:rPr>
        <w:t>2025</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月</w:t>
      </w:r>
      <w:r>
        <w:rPr>
          <w:rFonts w:asciiTheme="minorEastAsia" w:eastAsiaTheme="minorEastAsia" w:hAnsiTheme="minorEastAsia"/>
          <w:sz w:val="24"/>
          <w:szCs w:val="24"/>
        </w:rPr>
        <w:t>3</w:t>
      </w:r>
      <w:bookmarkStart w:id="12" w:name="_GoBack"/>
      <w:bookmarkEnd w:id="12"/>
      <w:r>
        <w:rPr>
          <w:rFonts w:asciiTheme="minorEastAsia" w:eastAsiaTheme="minorEastAsia" w:hAnsiTheme="minorEastAsia" w:hint="eastAsia"/>
          <w:sz w:val="24"/>
          <w:szCs w:val="24"/>
        </w:rPr>
        <w:t>日</w:t>
      </w:r>
    </w:p>
    <w:p w:rsidR="00290CDC" w:rsidRDefault="00290CDC">
      <w:pPr>
        <w:pStyle w:val="a4"/>
        <w:spacing w:line="360" w:lineRule="auto"/>
        <w:ind w:firstLineChars="2000" w:firstLine="4800"/>
        <w:rPr>
          <w:rFonts w:asciiTheme="minorEastAsia" w:eastAsiaTheme="minorEastAsia" w:hAnsiTheme="minorEastAsia"/>
          <w:sz w:val="24"/>
          <w:szCs w:val="24"/>
        </w:rPr>
      </w:pPr>
    </w:p>
    <w:p w:rsidR="00290CDC" w:rsidRDefault="00290CDC">
      <w:pPr>
        <w:pStyle w:val="a4"/>
        <w:spacing w:line="360" w:lineRule="auto"/>
        <w:ind w:firstLineChars="2000" w:firstLine="4800"/>
        <w:rPr>
          <w:rFonts w:asciiTheme="minorEastAsia" w:eastAsiaTheme="minorEastAsia" w:hAnsiTheme="minorEastAsia"/>
          <w:sz w:val="24"/>
          <w:szCs w:val="24"/>
        </w:rPr>
      </w:pPr>
    </w:p>
    <w:p w:rsidR="00290CDC" w:rsidRDefault="00290CDC"/>
    <w:sectPr w:rsidR="00290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7A60B"/>
    <w:multiLevelType w:val="singleLevel"/>
    <w:tmpl w:val="77B7A60B"/>
    <w:lvl w:ilvl="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5NDkwN2IxMjAyNzAxZjNhNzkxMmU3MDg1YjNhMjMifQ=="/>
  </w:docVars>
  <w:rsids>
    <w:rsidRoot w:val="0008339F"/>
    <w:rsid w:val="0008339F"/>
    <w:rsid w:val="00290CDC"/>
    <w:rsid w:val="002D6B3B"/>
    <w:rsid w:val="003C7081"/>
    <w:rsid w:val="004473EB"/>
    <w:rsid w:val="00625B9B"/>
    <w:rsid w:val="00636A5B"/>
    <w:rsid w:val="00683A7E"/>
    <w:rsid w:val="009B04A6"/>
    <w:rsid w:val="00B15782"/>
    <w:rsid w:val="00B659FF"/>
    <w:rsid w:val="00D03CCC"/>
    <w:rsid w:val="00F73B1F"/>
    <w:rsid w:val="00FF39F1"/>
    <w:rsid w:val="10F94D3E"/>
    <w:rsid w:val="14EA2CE9"/>
    <w:rsid w:val="180164E0"/>
    <w:rsid w:val="25AF5167"/>
    <w:rsid w:val="32F31A05"/>
    <w:rsid w:val="3FD6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70033-55E2-4E53-9489-B82D0163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_GB2312" w:eastAsia="仿宋_GB2312"/>
      <w:sz w:val="32"/>
    </w:rPr>
  </w:style>
  <w:style w:type="paragraph" w:styleId="a4">
    <w:name w:val="Body Text Indent"/>
    <w:basedOn w:val="a"/>
    <w:next w:val="a"/>
    <w:link w:val="Char"/>
    <w:unhideWhenUsed/>
    <w:qFormat/>
    <w:pPr>
      <w:spacing w:after="120"/>
      <w:ind w:leftChars="200" w:left="420"/>
    </w:pPr>
    <w:rPr>
      <w:szCs w:val="22"/>
    </w:rPr>
  </w:style>
  <w:style w:type="paragraph" w:styleId="a5">
    <w:name w:val="Plain Text"/>
    <w:basedOn w:val="a"/>
    <w:link w:val="Char1"/>
    <w:qFormat/>
    <w:rPr>
      <w:rFonts w:ascii="宋体" w:hAnsi="Courier New"/>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pPr>
      <w:ind w:leftChars="200" w:left="420"/>
    </w:pPr>
  </w:style>
  <w:style w:type="paragraph" w:styleId="a8">
    <w:name w:val="Title"/>
    <w:basedOn w:val="a"/>
    <w:next w:val="a"/>
    <w:qFormat/>
    <w:pPr>
      <w:spacing w:before="240" w:after="60"/>
      <w:jc w:val="center"/>
      <w:outlineLvl w:val="0"/>
    </w:pPr>
    <w:rPr>
      <w:rFonts w:ascii="等线 Light" w:hAnsi="等线 Light"/>
      <w:b/>
      <w:bCs/>
      <w:sz w:val="32"/>
      <w:szCs w:val="32"/>
    </w:rPr>
  </w:style>
  <w:style w:type="paragraph" w:styleId="21">
    <w:name w:val="Body Text First Indent 2"/>
    <w:basedOn w:val="a4"/>
    <w:next w:val="20"/>
    <w:qFormat/>
    <w:pPr>
      <w:spacing w:line="276" w:lineRule="auto"/>
      <w:ind w:left="200" w:firstLineChars="200" w:firstLine="200"/>
      <w:jc w:val="left"/>
    </w:pPr>
  </w:style>
  <w:style w:type="character" w:styleId="a9">
    <w:name w:val="Hyperlink"/>
    <w:uiPriority w:val="99"/>
    <w:semiHidden/>
    <w:qFormat/>
    <w:rPr>
      <w:rFonts w:cs="Times New Roman"/>
      <w:color w:val="1F4F88"/>
      <w:u w:val="none"/>
    </w:rPr>
  </w:style>
  <w:style w:type="character" w:customStyle="1" w:styleId="Char2">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3">
    <w:name w:val="纯文本 Char"/>
    <w:basedOn w:val="a0"/>
    <w:qFormat/>
    <w:rPr>
      <w:rFonts w:ascii="宋体" w:eastAsia="宋体" w:hAnsi="Courier New" w:cs="Courier New"/>
      <w:szCs w:val="21"/>
    </w:rPr>
  </w:style>
  <w:style w:type="character" w:customStyle="1" w:styleId="Char1">
    <w:name w:val="纯文本 Char1"/>
    <w:link w:val="a5"/>
    <w:qFormat/>
    <w:rPr>
      <w:rFonts w:ascii="宋体" w:eastAsia="宋体" w:hAnsi="Courier New" w:cs="Times New Roman"/>
      <w:szCs w:val="20"/>
    </w:rPr>
  </w:style>
  <w:style w:type="character" w:customStyle="1" w:styleId="font21">
    <w:name w:val="font21"/>
    <w:qFormat/>
    <w:rPr>
      <w:rFonts w:ascii="仿宋_GB2312" w:eastAsia="仿宋_GB2312" w:cs="仿宋_GB2312" w:hint="eastAsia"/>
      <w:color w:val="000000"/>
      <w:sz w:val="24"/>
      <w:szCs w:val="24"/>
      <w:u w:val="none"/>
    </w:rPr>
  </w:style>
  <w:style w:type="character" w:customStyle="1" w:styleId="Char">
    <w:name w:val="正文文本缩进 Char"/>
    <w:basedOn w:val="a0"/>
    <w:link w:val="a4"/>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item/%E6%9C%BA%E7%94%B5%E5%AE%89%E8%A3%85%E5%B7%A5%E7%A8%8B/15442493" TargetMode="External"/><Relationship Id="rId5" Type="http://schemas.openxmlformats.org/officeDocument/2006/relationships/hyperlink" Target="https://baike.baidu.com/item/%E6%9C%BA%E7%94%B5%E5%AE%89%E8%A3%85%E5%B7%A5%E7%A8%8B/15442493"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dc:creator>
  <cp:lastModifiedBy>昝群</cp:lastModifiedBy>
  <cp:revision>12</cp:revision>
  <dcterms:created xsi:type="dcterms:W3CDTF">2025-02-24T04:59:00Z</dcterms:created>
  <dcterms:modified xsi:type="dcterms:W3CDTF">2025-04-03T07:54:00Z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0CBEAD9BCA4741ECBC0655BE5197969D_12</vt:lpwstr>
  </property>
</Properties>
</file>