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keepNext w:val="0"/>
        <w:keepLines w:val="0"/>
        <w:widowControl w:val="0"/>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bookmarkStart w:id="0" w:name="_GoBack"/>
      <w:r>
        <w:rPr>
          <w:rFonts w:hint="eastAsia" w:ascii="宋体" w:hAnsi="宋体" w:eastAsia="宋体" w:cs="宋体"/>
          <w:b/>
          <w:bCs/>
          <w:kern w:val="2"/>
          <w:sz w:val="32"/>
          <w:szCs w:val="32"/>
          <w:lang w:val="en-US" w:eastAsia="zh-CN" w:bidi="ar"/>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headerReference r:id="rId3" w:type="default"/>
          <w:footerReference r:id="rId4" w:type="default"/>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四轮定位</w:t>
      </w:r>
      <w:r>
        <w:rPr>
          <w:rFonts w:hint="default" w:ascii="仿宋_GB2312" w:hAnsi="宋体" w:eastAsia="仿宋_GB2312" w:cs="仿宋_GB2312"/>
          <w:kern w:val="2"/>
          <w:sz w:val="24"/>
          <w:szCs w:val="24"/>
          <w:lang w:val="en-US" w:eastAsia="zh-CN" w:bidi="ar"/>
          <w:woUserID w:val="1"/>
        </w:rPr>
        <w:t>1台（套），含设备基础及配套设施。就该设备的设计、制造、运输、定点卸货、安装（或指导安装）、调试、验收、培训及售后服务等有关问题，以上所列内容经买卖双方协商自愿达成本合同：</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 合同设备</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2 包装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3 运输标记</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4 检验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件后完成最终验收。检验合格后，买方签署最终验收报告</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5 权利担保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6 交货</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7 安装、调试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卖方须在到货后10日内安装调试完成。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8 价款与支付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r>
        <w:rPr>
          <w:rFonts w:hint="default" w:ascii="仿宋_GB2312" w:hAnsi="宋体" w:eastAsia="仿宋_GB2312" w:cs="宋体"/>
          <w:kern w:val="2"/>
          <w:sz w:val="24"/>
          <w:szCs w:val="24"/>
          <w:lang w:val="en-US" w:eastAsia="zh-CN" w:bidi="ar"/>
          <w:woUserID w:val="1"/>
        </w:rPr>
        <w:t>8.3.2所有设备加工调试完成，在</w:t>
      </w:r>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9 质量保证及售后服务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10法定责任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11 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w:t>
      </w:r>
      <w:r>
        <w:rPr>
          <w:rFonts w:hint="default" w:ascii="仿宋_GB2312" w:hAnsi="宋体" w:eastAsia="仿宋_GB2312" w:cs="仿宋_GB2312"/>
          <w:kern w:val="2"/>
          <w:sz w:val="24"/>
          <w:szCs w:val="24"/>
          <w:lang w:val="en-US" w:eastAsia="zh-CN" w:bidi="ar"/>
          <w:woUserID w:val="1"/>
        </w:rPr>
        <w:t>如果卖方未能按期到货，卖方应向买方支付违约金，违约金比率为每迟交壹日，按合同总价的0.05%计算，如违约金金额超过合同总价款的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宋体" w:eastAsia="仿宋_GB2312" w:cs="仿宋_GB2312"/>
          <w:kern w:val="2"/>
          <w:sz w:val="24"/>
          <w:szCs w:val="24"/>
          <w:lang w:val="en-US" w:eastAsia="zh-CN" w:bidi="ar"/>
          <w:woUserID w:val="1"/>
        </w:rPr>
        <w:t>。</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20 %或者设备未能通过最终验收，买方有权就卖方违约而解除本合同，且卖方仍须支付上述违约金，并返还买方支付的设备款，并赔偿由此给买方造成的一切损失。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12 合同的终止与解除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13 不可抗力</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14 通讯</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3"/>
        <w:widowControl/>
        <w:tabs>
          <w:tab w:val="right" w:leader="dot" w:pos="9061"/>
        </w:tabs>
        <w:spacing w:beforeLines="100" w:beforeAutospacing="0"/>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15 适用法律及争议解决</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16 附件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17 其他规定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18 签署事项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附件一：设备清单明细表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17"/>
        <w:gridCol w:w="1303"/>
        <w:gridCol w:w="2032"/>
        <w:gridCol w:w="724"/>
        <w:gridCol w:w="938"/>
        <w:gridCol w:w="965"/>
        <w:gridCol w:w="877"/>
        <w:gridCol w:w="92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关键配置名称</w:t>
            </w: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品牌、规格型号及技术参数</w:t>
            </w: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设计寿命</w:t>
            </w: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保修期</w:t>
            </w: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120"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1、1、设计寿命指设备每日运行10小时的预计使用年限，累计运行小时数不低于50,000小时。</w:t>
      </w:r>
    </w:p>
    <w:p>
      <w:pPr>
        <w:pStyle w:val="42"/>
        <w:keepNext w:val="0"/>
        <w:keepLines w:val="0"/>
        <w:widowControl w:val="0"/>
        <w:suppressLineNumbers w:val="0"/>
        <w:spacing w:before="0" w:beforeAutospacing="1" w:after="0" w:afterAutospacing="1"/>
        <w:ind w:left="0" w:leftChars="0" w:right="0" w:firstLine="480" w:firstLineChars="200"/>
        <w:jc w:val="both"/>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lang w:val="en-US" w:eastAsia="zh-CN" w:bidi="ar"/>
          <w:woUserID w:val="1"/>
        </w:rPr>
        <w:t>2、保修服务类型：现场维修、更换部件、整机更换等。</w:t>
      </w:r>
    </w:p>
    <w:p>
      <w:pPr>
        <w:pStyle w:val="42"/>
        <w:keepNext w:val="0"/>
        <w:keepLines w:val="0"/>
        <w:widowControl w:val="0"/>
        <w:suppressLineNumbers w:val="0"/>
        <w:spacing w:before="0" w:beforeAutospacing="1" w:after="0" w:afterAutospacing="1"/>
        <w:ind w:left="0" w:leftChars="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66"/>
        <w:gridCol w:w="2612"/>
        <w:gridCol w:w="1888"/>
        <w:gridCol w:w="1015"/>
        <w:gridCol w:w="1015"/>
        <w:gridCol w:w="101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1、此处约定卖方需免费提供的备品备件、易损件和专用耗材数量，是买方为保证设备完成终验收之后正常运行两个月所自备自用的备品备件、易损件和专用耗材。</w:t>
      </w:r>
    </w:p>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2、此处约定卖方提供的备品备件、易损件和专用耗材价格，需在配件商城等官方可获取的价格基础上进行优惠或折扣。</w:t>
      </w:r>
    </w:p>
    <w:p>
      <w:pPr>
        <w:pStyle w:val="42"/>
        <w:keepNext w:val="0"/>
        <w:keepLines w:val="0"/>
        <w:widowControl w:val="0"/>
        <w:suppressLineNumbers w:val="0"/>
        <w:spacing w:before="0" w:beforeAutospacing="1" w:after="0" w:afterAutospacing="1"/>
        <w:ind w:left="0" w:leftChars="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1"/>
        <w:gridCol w:w="1266"/>
        <w:gridCol w:w="2390"/>
        <w:gridCol w:w="1781"/>
        <w:gridCol w:w="8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名称</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主要内容</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提供形式</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设备基本信息</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设备名称、型号、规格、技术参数</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设计资料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设备设计总图</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设备设计规范及标准</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4</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设备材料清单</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5</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电气原理图、接线图</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6</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电气元件清单</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7</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安装资料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设备安装说明书</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8</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设备基础图及安装要求、验收标准</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9</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操作资料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设备安全操作规范</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设备启动、运行、停机操作步骤</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10</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安全、维护资料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安全及维保手册</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设备日常维护内容及周期</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润滑点及润滑要求</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维护工具清单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11</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维修资料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设备故障诊断指南</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设备常见故障及处理方法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12</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设备控制软件使用说明</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13</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测试及验收资料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设备出厂测试报告</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14</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设备安装调试报告</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p>
    <w:bookmarkEnd w:id="0"/>
    <w:p>
      <w:pPr>
        <w:widowControl/>
        <w:jc w:val="left"/>
        <w:rPr>
          <w:color w:val="auto"/>
          <w:highlight w:val="none"/>
        </w:rPr>
      </w:pPr>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auto"/>
    <w:pitch w:val="default"/>
    <w:sig w:usb0="00000000" w:usb1="00000000" w:usb2="0000003F" w:usb3="00000000" w:csb0="603F01FF" w:csb1="FFFF0000"/>
  </w:font>
  <w:font w:name="方正小标宋简体">
    <w:altName w:val="汉仪书宋二KW"/>
    <w:panose1 w:val="03000509000000000000"/>
    <w:charset w:val="86"/>
    <w:family w:val="script"/>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34B20"/>
    <w:rsid w:val="00151FAD"/>
    <w:rsid w:val="00161128"/>
    <w:rsid w:val="001660E1"/>
    <w:rsid w:val="001706F9"/>
    <w:rsid w:val="001759E9"/>
    <w:rsid w:val="00176C78"/>
    <w:rsid w:val="00186883"/>
    <w:rsid w:val="001A0FC4"/>
    <w:rsid w:val="001D06EE"/>
    <w:rsid w:val="001D09E2"/>
    <w:rsid w:val="001D4FA4"/>
    <w:rsid w:val="001F1C8A"/>
    <w:rsid w:val="00200E3F"/>
    <w:rsid w:val="00204053"/>
    <w:rsid w:val="00205D3E"/>
    <w:rsid w:val="00215740"/>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D1AB6"/>
    <w:rsid w:val="002D63E3"/>
    <w:rsid w:val="002E2C0F"/>
    <w:rsid w:val="002E63DF"/>
    <w:rsid w:val="002F0E84"/>
    <w:rsid w:val="002F4797"/>
    <w:rsid w:val="003253E4"/>
    <w:rsid w:val="00335D89"/>
    <w:rsid w:val="003366FF"/>
    <w:rsid w:val="003476BB"/>
    <w:rsid w:val="0035132B"/>
    <w:rsid w:val="003659F2"/>
    <w:rsid w:val="003771A2"/>
    <w:rsid w:val="00384ED5"/>
    <w:rsid w:val="00385C54"/>
    <w:rsid w:val="003A5175"/>
    <w:rsid w:val="003B681C"/>
    <w:rsid w:val="003E1038"/>
    <w:rsid w:val="003E3E14"/>
    <w:rsid w:val="003E3F0E"/>
    <w:rsid w:val="003E6D86"/>
    <w:rsid w:val="003F11E8"/>
    <w:rsid w:val="003F60CF"/>
    <w:rsid w:val="004131F0"/>
    <w:rsid w:val="00420DF4"/>
    <w:rsid w:val="00452ED9"/>
    <w:rsid w:val="00476989"/>
    <w:rsid w:val="00480226"/>
    <w:rsid w:val="004848AC"/>
    <w:rsid w:val="00485B8E"/>
    <w:rsid w:val="004A01C4"/>
    <w:rsid w:val="004A08F0"/>
    <w:rsid w:val="004A552A"/>
    <w:rsid w:val="004F3C86"/>
    <w:rsid w:val="005060F0"/>
    <w:rsid w:val="005260D1"/>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23791"/>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12903"/>
    <w:rsid w:val="00834FAF"/>
    <w:rsid w:val="0084173A"/>
    <w:rsid w:val="0085405A"/>
    <w:rsid w:val="008567E3"/>
    <w:rsid w:val="00882008"/>
    <w:rsid w:val="008A2D6D"/>
    <w:rsid w:val="008B4F05"/>
    <w:rsid w:val="008B6593"/>
    <w:rsid w:val="008E27C5"/>
    <w:rsid w:val="008E41C0"/>
    <w:rsid w:val="00910B95"/>
    <w:rsid w:val="00922585"/>
    <w:rsid w:val="0092707B"/>
    <w:rsid w:val="00933ABF"/>
    <w:rsid w:val="00936340"/>
    <w:rsid w:val="00960359"/>
    <w:rsid w:val="0099071A"/>
    <w:rsid w:val="00995CDF"/>
    <w:rsid w:val="009A51DF"/>
    <w:rsid w:val="009D06D6"/>
    <w:rsid w:val="009D30D6"/>
    <w:rsid w:val="009E4F0C"/>
    <w:rsid w:val="009F3688"/>
    <w:rsid w:val="00A0612C"/>
    <w:rsid w:val="00A30036"/>
    <w:rsid w:val="00A36849"/>
    <w:rsid w:val="00A5471B"/>
    <w:rsid w:val="00A64C18"/>
    <w:rsid w:val="00A76D46"/>
    <w:rsid w:val="00A97C20"/>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13D4D"/>
    <w:rsid w:val="00C318AE"/>
    <w:rsid w:val="00C343FA"/>
    <w:rsid w:val="00C40F0C"/>
    <w:rsid w:val="00C52B65"/>
    <w:rsid w:val="00C5392A"/>
    <w:rsid w:val="00C64DE8"/>
    <w:rsid w:val="00C871FE"/>
    <w:rsid w:val="00CA7010"/>
    <w:rsid w:val="00CC3071"/>
    <w:rsid w:val="00CC41FF"/>
    <w:rsid w:val="00CE6A88"/>
    <w:rsid w:val="00D0753E"/>
    <w:rsid w:val="00D10437"/>
    <w:rsid w:val="00D127D3"/>
    <w:rsid w:val="00D17857"/>
    <w:rsid w:val="00D3332E"/>
    <w:rsid w:val="00D41741"/>
    <w:rsid w:val="00D439D2"/>
    <w:rsid w:val="00D57A6F"/>
    <w:rsid w:val="00D618EA"/>
    <w:rsid w:val="00D626D6"/>
    <w:rsid w:val="00D6437C"/>
    <w:rsid w:val="00D77353"/>
    <w:rsid w:val="00D82EEE"/>
    <w:rsid w:val="00D850C5"/>
    <w:rsid w:val="00DC1C69"/>
    <w:rsid w:val="00DD7E3D"/>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40852"/>
    <w:rsid w:val="00F64367"/>
    <w:rsid w:val="00F70E2E"/>
    <w:rsid w:val="00F71B69"/>
    <w:rsid w:val="00F728BC"/>
    <w:rsid w:val="00F8338C"/>
    <w:rsid w:val="00FA5526"/>
    <w:rsid w:val="00FB086C"/>
    <w:rsid w:val="00FB1474"/>
    <w:rsid w:val="00FB295F"/>
    <w:rsid w:val="00FB5029"/>
    <w:rsid w:val="00FC036E"/>
    <w:rsid w:val="00FC243D"/>
    <w:rsid w:val="00FD64A7"/>
    <w:rsid w:val="00FF175F"/>
    <w:rsid w:val="07CF3238"/>
    <w:rsid w:val="08B50846"/>
    <w:rsid w:val="0C2D757F"/>
    <w:rsid w:val="0CF60E00"/>
    <w:rsid w:val="0D350DCC"/>
    <w:rsid w:val="0F563291"/>
    <w:rsid w:val="0FB420CF"/>
    <w:rsid w:val="1032785A"/>
    <w:rsid w:val="11BA18B5"/>
    <w:rsid w:val="13095138"/>
    <w:rsid w:val="159E3D91"/>
    <w:rsid w:val="169D72AB"/>
    <w:rsid w:val="17732C32"/>
    <w:rsid w:val="195130C3"/>
    <w:rsid w:val="1B5B1F3C"/>
    <w:rsid w:val="1BE51C24"/>
    <w:rsid w:val="22347461"/>
    <w:rsid w:val="27082C6B"/>
    <w:rsid w:val="2709306D"/>
    <w:rsid w:val="28E7624C"/>
    <w:rsid w:val="2B5632CC"/>
    <w:rsid w:val="32513718"/>
    <w:rsid w:val="36DB3428"/>
    <w:rsid w:val="377F062F"/>
    <w:rsid w:val="37A01099"/>
    <w:rsid w:val="3A6F2853"/>
    <w:rsid w:val="3C306E85"/>
    <w:rsid w:val="3E8C4523"/>
    <w:rsid w:val="43B12B20"/>
    <w:rsid w:val="461655D4"/>
    <w:rsid w:val="482E67C9"/>
    <w:rsid w:val="4D0871CF"/>
    <w:rsid w:val="4E726219"/>
    <w:rsid w:val="51F409E5"/>
    <w:rsid w:val="530A7DC4"/>
    <w:rsid w:val="582A4320"/>
    <w:rsid w:val="5A1F2AE0"/>
    <w:rsid w:val="5A9420E6"/>
    <w:rsid w:val="5E90697C"/>
    <w:rsid w:val="5F5C56CA"/>
    <w:rsid w:val="602A6BE0"/>
    <w:rsid w:val="60EB4BB4"/>
    <w:rsid w:val="626A7D5A"/>
    <w:rsid w:val="652706FB"/>
    <w:rsid w:val="65330D43"/>
    <w:rsid w:val="660E6589"/>
    <w:rsid w:val="66D04754"/>
    <w:rsid w:val="689F6284"/>
    <w:rsid w:val="6A025978"/>
    <w:rsid w:val="6BDF5070"/>
    <w:rsid w:val="6BEB4961"/>
    <w:rsid w:val="6C251C15"/>
    <w:rsid w:val="6F665D41"/>
    <w:rsid w:val="6F834087"/>
    <w:rsid w:val="71AD1D85"/>
    <w:rsid w:val="72062ED0"/>
    <w:rsid w:val="7BA96FBC"/>
    <w:rsid w:val="7BED557B"/>
    <w:rsid w:val="7E6E31FA"/>
    <w:rsid w:val="7E781902"/>
    <w:rsid w:val="7FBA78BF"/>
    <w:rsid w:val="7FFF3EE4"/>
    <w:rsid w:val="7FFF813B"/>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7">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8">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9">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10">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5"/>
    <w:unhideWhenUsed/>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pPr>
  </w:style>
  <w:style w:type="paragraph" w:styleId="14">
    <w:name w:val="List Bullet"/>
    <w:basedOn w:val="1"/>
    <w:qFormat/>
    <w:uiPriority w:val="0"/>
    <w:pPr>
      <w:tabs>
        <w:tab w:val="left" w:pos="720"/>
      </w:tabs>
      <w:ind w:left="720" w:hanging="360"/>
    </w:pPr>
    <w:rPr>
      <w:szCs w:val="24"/>
    </w:rPr>
  </w:style>
  <w:style w:type="paragraph" w:styleId="15">
    <w:name w:val="Document Map"/>
    <w:basedOn w:val="1"/>
    <w:link w:val="113"/>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8"/>
    <w:unhideWhenUsed/>
    <w:qFormat/>
    <w:uiPriority w:val="0"/>
    <w:pPr>
      <w:jc w:val="left"/>
    </w:p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8"/>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10"/>
    <w:qFormat/>
    <w:uiPriority w:val="0"/>
    <w:rPr>
      <w:rFonts w:asciiTheme="majorHAnsi" w:hAnsiTheme="majorHAnsi" w:eastAsiaTheme="majorEastAsia" w:cstheme="majorBidi"/>
      <w:kern w:val="2"/>
      <w:sz w:val="24"/>
      <w:szCs w:val="24"/>
    </w:rPr>
  </w:style>
  <w:style w:type="character" w:customStyle="1" w:styleId="69">
    <w:name w:val="标题 2 Char"/>
    <w:basedOn w:val="47"/>
    <w:link w:val="4"/>
    <w:qFormat/>
    <w:uiPriority w:val="0"/>
    <w:rPr>
      <w:rFonts w:ascii="Cambria" w:hAnsi="Cambria" w:eastAsia="宋体" w:cs="Times New Roman"/>
      <w:b/>
      <w:bCs/>
      <w:sz w:val="32"/>
      <w:szCs w:val="32"/>
    </w:rPr>
  </w:style>
  <w:style w:type="character" w:customStyle="1" w:styleId="70">
    <w:name w:val="标题 3 Char"/>
    <w:basedOn w:val="47"/>
    <w:link w:val="5"/>
    <w:qFormat/>
    <w:uiPriority w:val="0"/>
    <w:rPr>
      <w:rFonts w:ascii="Times New Roman" w:hAnsi="Times New Roman" w:eastAsia="宋体" w:cs="Times New Roman"/>
      <w:b/>
      <w:bCs/>
      <w:sz w:val="32"/>
      <w:szCs w:val="32"/>
    </w:rPr>
  </w:style>
  <w:style w:type="character" w:customStyle="1" w:styleId="71">
    <w:name w:val="标题 4 Char"/>
    <w:basedOn w:val="47"/>
    <w:link w:val="6"/>
    <w:qFormat/>
    <w:uiPriority w:val="0"/>
    <w:rPr>
      <w:rFonts w:ascii="楷体_GB2312" w:hAnsi="宋体" w:eastAsia="楷体_GB2312" w:cs="Times New Roman"/>
      <w:b/>
      <w:color w:val="000000"/>
      <w:sz w:val="28"/>
    </w:rPr>
  </w:style>
  <w:style w:type="character" w:customStyle="1" w:styleId="72">
    <w:name w:val="标题 5 Char"/>
    <w:basedOn w:val="47"/>
    <w:link w:val="7"/>
    <w:qFormat/>
    <w:uiPriority w:val="0"/>
    <w:rPr>
      <w:rFonts w:ascii="楷体_GB2312" w:hAnsi="Times New Roman" w:eastAsia="楷体_GB2312" w:cs="Times New Roman"/>
      <w:b/>
      <w:sz w:val="24"/>
    </w:rPr>
  </w:style>
  <w:style w:type="character" w:customStyle="1" w:styleId="73">
    <w:name w:val="标题 6 Char"/>
    <w:basedOn w:val="47"/>
    <w:link w:val="8"/>
    <w:qFormat/>
    <w:uiPriority w:val="0"/>
    <w:rPr>
      <w:rFonts w:ascii="Times New Roman" w:hAnsi="Times New Roman" w:eastAsia="宋体" w:cs="Times New Roman"/>
      <w:i/>
      <w:sz w:val="22"/>
      <w:lang w:val="de-DE"/>
    </w:rPr>
  </w:style>
  <w:style w:type="character" w:customStyle="1" w:styleId="74">
    <w:name w:val="标题 7 Char"/>
    <w:basedOn w:val="47"/>
    <w:link w:val="9"/>
    <w:qFormat/>
    <w:uiPriority w:val="0"/>
    <w:rPr>
      <w:rFonts w:ascii="楷体_GB2312" w:hAnsi="宋体" w:eastAsia="楷体_GB2312" w:cs="Times New Roman"/>
      <w:sz w:val="28"/>
    </w:rPr>
  </w:style>
  <w:style w:type="character" w:customStyle="1" w:styleId="75">
    <w:name w:val="标题 9 Char"/>
    <w:basedOn w:val="47"/>
    <w:link w:val="11"/>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5"/>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20"/>
    <w:semiHidden/>
    <w:qFormat/>
    <w:uiPriority w:val="99"/>
    <w:rPr>
      <w:rFonts w:ascii="Times New Roman" w:hAnsi="Times New Roman" w:eastAsia="宋体" w:cs="Times New Roman"/>
      <w:kern w:val="2"/>
      <w:sz w:val="21"/>
    </w:rPr>
  </w:style>
  <w:style w:type="character" w:customStyle="1" w:styleId="108">
    <w:name w:val="批注文字 Char1"/>
    <w:basedOn w:val="47"/>
    <w:link w:val="17"/>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5"/>
    <w:semiHidden/>
    <w:qFormat/>
    <w:uiPriority w:val="99"/>
    <w:rPr>
      <w:rFonts w:ascii="宋体" w:hAnsi="Times New Roman" w:eastAsia="宋体" w:cs="Times New Roman"/>
      <w:kern w:val="2"/>
      <w:sz w:val="18"/>
      <w:szCs w:val="18"/>
    </w:rPr>
  </w:style>
  <w:style w:type="paragraph" w:customStyle="1" w:styleId="114">
    <w:name w:val="Char Char Char Char1"/>
    <w:basedOn w:val="15"/>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5"/>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5"/>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4"/>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3"/>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character" w:customStyle="1" w:styleId="190">
    <w:name w:val="标题 2 Char Char"/>
    <w:qFormat/>
    <w:uiPriority w:val="0"/>
    <w:rPr>
      <w:rFonts w:ascii="Arial" w:hAnsi="Arial" w:eastAsia="黑体"/>
      <w:b/>
      <w:bCs/>
      <w:kern w:val="2"/>
      <w:sz w:val="30"/>
      <w:szCs w:val="32"/>
      <w:lang w:val="en-US" w:eastAsia="zh-CN" w:bidi="ar-SA"/>
    </w:rPr>
  </w:style>
  <w:style w:type="paragraph" w:customStyle="1" w:styleId="191">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8270</Words>
  <Characters>8684</Characters>
  <Lines>1</Lines>
  <Paragraphs>1</Paragraphs>
  <TotalTime>12</TotalTime>
  <ScaleCrop>false</ScaleCrop>
  <LinksUpToDate>false</LinksUpToDate>
  <CharactersWithSpaces>8970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2025-03-15T01:27:00Z</dcterms:created>
  <dc:creator>Windows 用户</dc:creator>
  <cp:lastModifiedBy>106067</cp:lastModifiedBy>
  <cp:lastPrinted>2025-04-01T06:37:00Z</cp:lastPrinted>
  <dcterms:modified xsi:type="dcterms:W3CDTF">2025-04-03T15:13:50Z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CB1E53AF97A64F969F4BEE1AB99359B1_13</vt:lpwstr>
  </property>
  <property fmtid="{D5CDD505-2E9C-101B-9397-08002B2CF9AE}" pid="4" name="KSOTemplateDocerSaveRecord">
    <vt:lpwstr>eyJoZGlkIjoiNTk4NDU5ODNhZjg2MmYzMjRlZjA0ZTgwZDM4YmE3ZjcifQ==</vt:lpwstr>
  </property>
</Properties>
</file>